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Ком</w:t>
      </w:r>
      <w:r>
        <w:rPr>
          <w:b/>
          <w:sz w:val="28"/>
          <w:szCs w:val="28"/>
        </w:rPr>
        <w:t xml:space="preserve">плект возможных форм документов для проведения</w:t>
      </w:r>
      <w:r>
        <w:rPr>
          <w:b/>
          <w:sz w:val="28"/>
          <w:szCs w:val="28"/>
        </w:rPr>
      </w:r>
    </w:p>
    <w:p>
      <w:pPr>
        <w:jc w:val="center"/>
        <w:spacing w:after="400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общего собрания собственников помещений в многоквартирном доме</w:t>
      </w:r>
      <w:r>
        <w:rPr>
          <w:rStyle w:val="729"/>
          <w:b/>
          <w:sz w:val="28"/>
          <w:szCs w:val="28"/>
        </w:rPr>
        <w:footnoteReference w:id="2"/>
      </w:r>
      <w:r>
        <w:rPr>
          <w:b/>
          <w:sz w:val="28"/>
          <w:szCs w:val="28"/>
        </w:rPr>
      </w:r>
    </w:p>
    <w:p>
      <w:pPr>
        <w:jc w:val="both"/>
        <w:spacing w:after="100"/>
        <w:rPr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Вопрос: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капитального ремонта общего имущества в многоквартирном доме за счет средств, сформированных на счете регионального оператора («общий котел»).</w:t>
      </w:r>
      <w:r>
        <w:rPr>
          <w:sz w:val="28"/>
          <w:szCs w:val="28"/>
        </w:rPr>
      </w:r>
    </w:p>
    <w:p>
      <w:pPr>
        <w:pStyle w:val="730"/>
        <w:numPr>
          <w:ilvl w:val="0"/>
          <w:numId w:val="1"/>
        </w:numPr>
        <w:jc w:val="both"/>
        <w:tabs>
          <w:tab w:val="left" w:pos="1134" w:leader="none"/>
        </w:tabs>
      </w:pPr>
      <w:r>
        <w:t xml:space="preserve">С</w:t>
      </w:r>
      <w:r>
        <w:t xml:space="preserve">ообщени</w:t>
      </w:r>
      <w:r>
        <w:t xml:space="preserve">е</w:t>
      </w:r>
      <w:r>
        <w:t xml:space="preserve"> о проведении общего собрания собственников пом</w:t>
      </w:r>
      <w:r>
        <w:t xml:space="preserve">ещений в многоквартирном доме.</w:t>
      </w:r>
      <w:r/>
    </w:p>
    <w:p>
      <w:pPr>
        <w:pStyle w:val="730"/>
        <w:numPr>
          <w:ilvl w:val="0"/>
          <w:numId w:val="1"/>
        </w:numPr>
        <w:jc w:val="both"/>
        <w:tabs>
          <w:tab w:val="left" w:pos="1134" w:leader="none"/>
        </w:tabs>
      </w:pPr>
      <w:r>
        <w:t xml:space="preserve">Р</w:t>
      </w:r>
      <w:r>
        <w:t xml:space="preserve">еестр собственников пом</w:t>
      </w:r>
      <w:r>
        <w:t xml:space="preserve">ещений в многоквартирном доме.</w:t>
      </w:r>
      <w:r/>
    </w:p>
    <w:p>
      <w:pPr>
        <w:pStyle w:val="730"/>
        <w:numPr>
          <w:ilvl w:val="0"/>
          <w:numId w:val="1"/>
        </w:numPr>
        <w:jc w:val="both"/>
        <w:tabs>
          <w:tab w:val="left" w:pos="1134" w:leader="none"/>
        </w:tabs>
      </w:pPr>
      <w:r>
        <w:t xml:space="preserve">П</w:t>
      </w:r>
      <w:r>
        <w:t xml:space="preserve">ротокол общего собрания собственников пом</w:t>
      </w:r>
      <w:r>
        <w:t xml:space="preserve">ещений в многоквартирном доме.</w:t>
      </w:r>
      <w:r/>
    </w:p>
    <w:p>
      <w:pPr>
        <w:pStyle w:val="730"/>
        <w:numPr>
          <w:ilvl w:val="0"/>
          <w:numId w:val="1"/>
        </w:numPr>
        <w:jc w:val="both"/>
        <w:spacing w:after="200"/>
        <w:tabs>
          <w:tab w:val="left" w:pos="1134" w:leader="none"/>
        </w:tabs>
        <w:outlineLvl w:val="1"/>
      </w:pPr>
      <w:r>
        <w:t xml:space="preserve">Реестр очного </w:t>
      </w:r>
      <w:r>
        <w:t xml:space="preserve">голо</w:t>
      </w:r>
      <w:r>
        <w:t xml:space="preserve">сования.</w:t>
      </w:r>
      <w:r/>
    </w:p>
    <w:p>
      <w:pPr>
        <w:pStyle w:val="730"/>
        <w:numPr>
          <w:ilvl w:val="0"/>
          <w:numId w:val="1"/>
        </w:numPr>
        <w:jc w:val="both"/>
        <w:spacing w:after="200"/>
        <w:tabs>
          <w:tab w:val="left" w:pos="1134" w:leader="none"/>
        </w:tabs>
        <w:outlineLvl w:val="1"/>
      </w:pPr>
      <w:r>
        <w:t xml:space="preserve">Бланк заочного голосования.</w:t>
      </w:r>
      <w:r/>
    </w:p>
    <w:p>
      <w:pPr>
        <w:spacing w:after="200"/>
        <w:outlineLvl w:val="1"/>
      </w:pPr>
      <w:r/>
      <w:r/>
    </w:p>
    <w:p>
      <w:pPr>
        <w:spacing w:after="200"/>
        <w:outlineLvl w:val="1"/>
      </w:pPr>
      <w:r/>
      <w:r/>
    </w:p>
    <w:p>
      <w:pPr>
        <w:spacing w:after="200"/>
        <w:outlineLvl w:val="1"/>
      </w:pPr>
      <w:r/>
      <w:r/>
    </w:p>
    <w:p>
      <w:pPr>
        <w:spacing w:after="200"/>
        <w:outlineLvl w:val="1"/>
      </w:pPr>
      <w:r/>
      <w:r/>
    </w:p>
    <w:p>
      <w:pPr>
        <w:spacing w:after="200"/>
        <w:outlineLvl w:val="1"/>
      </w:pPr>
      <w:r/>
      <w:r/>
    </w:p>
    <w:p>
      <w:pPr>
        <w:spacing w:after="200"/>
        <w:outlineLvl w:val="1"/>
      </w:pPr>
      <w:r/>
      <w:r/>
    </w:p>
    <w:p>
      <w:pPr>
        <w:spacing w:after="200"/>
        <w:outlineLvl w:val="1"/>
      </w:pPr>
      <w:r/>
      <w:r/>
    </w:p>
    <w:p>
      <w:pPr>
        <w:spacing w:after="200" w:line="276" w:lineRule="auto"/>
      </w:pPr>
      <w:r>
        <w:br w:type="page" w:clear="all"/>
      </w:r>
      <w:r/>
    </w:p>
    <w:p>
      <w:pPr>
        <w:pStyle w:val="732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общего собрания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собственников помещений в многоквартирном доме, расположенном по адресу: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32"/>
        <w:ind w:firstLine="0"/>
        <w:jc w:val="center"/>
        <w:spacing w:after="10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 xml:space="preserve">, корпус, строение и т.д.</w:t>
      </w:r>
      <w:r>
        <w:rPr>
          <w:rFonts w:ascii="Times New Roman" w:hAnsi="Times New Roman" w:cs="Times New Roman"/>
          <w:i/>
          <w:sz w:val="16"/>
          <w:szCs w:val="16"/>
        </w:rPr>
        <w:t xml:space="preserve">)</w:t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732"/>
        <w:ind w:firstLine="0"/>
        <w:jc w:val="center"/>
        <w:spacing w:after="1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«____» ___________________ 20___г.</w:t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732"/>
        <w:ind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с</w:t>
      </w:r>
      <w:r>
        <w:rPr>
          <w:rFonts w:ascii="Times New Roman" w:hAnsi="Times New Roman" w:cs="Times New Roman"/>
          <w:sz w:val="22"/>
          <w:szCs w:val="22"/>
        </w:rPr>
        <w:t xml:space="preserve">обственник помещения в </w:t>
      </w:r>
      <w:r>
        <w:rPr>
          <w:rFonts w:ascii="Times New Roman" w:hAnsi="Times New Roman" w:cs="Times New Roman"/>
          <w:sz w:val="22"/>
          <w:szCs w:val="22"/>
        </w:rPr>
        <w:t xml:space="preserve">многоквартирном</w:t>
      </w:r>
      <w:r>
        <w:rPr>
          <w:rFonts w:ascii="Times New Roman" w:hAnsi="Times New Roman" w:cs="Times New Roman"/>
          <w:sz w:val="22"/>
          <w:szCs w:val="22"/>
        </w:rPr>
        <w:t xml:space="preserve"> доме </w:t>
      </w:r>
      <w:r>
        <w:rPr>
          <w:rFonts w:ascii="Times New Roman" w:hAnsi="Times New Roman" w:cs="Times New Roman"/>
          <w:sz w:val="22"/>
          <w:szCs w:val="22"/>
        </w:rPr>
        <w:t xml:space="preserve">–</w:t>
      </w:r>
      <w:r>
        <w:rPr>
          <w:rFonts w:ascii="Times New Roman" w:hAnsi="Times New Roman" w:cs="Times New Roman"/>
          <w:sz w:val="22"/>
          <w:szCs w:val="22"/>
        </w:rPr>
        <w:t xml:space="preserve"> инициатор общего собрания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732"/>
        <w:ind w:firstLine="0"/>
        <w:jc w:val="center"/>
        <w:spacing w:after="100"/>
        <w:widowControl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(Ф.И.О. и/или наименование </w:t>
      </w:r>
      <w:r>
        <w:rPr>
          <w:rFonts w:ascii="Times New Roman" w:hAnsi="Times New Roman" w:cs="Times New Roman"/>
          <w:i/>
          <w:sz w:val="16"/>
          <w:szCs w:val="16"/>
        </w:rPr>
        <w:t xml:space="preserve">собственника(-</w:t>
      </w:r>
      <w:r>
        <w:rPr>
          <w:rFonts w:ascii="Times New Roman" w:hAnsi="Times New Roman" w:cs="Times New Roman"/>
          <w:i/>
          <w:sz w:val="16"/>
          <w:szCs w:val="16"/>
        </w:rPr>
        <w:t xml:space="preserve">ов</w:t>
      </w:r>
      <w:r>
        <w:rPr>
          <w:rFonts w:ascii="Times New Roman" w:hAnsi="Times New Roman" w:cs="Times New Roman"/>
          <w:i/>
          <w:sz w:val="16"/>
          <w:szCs w:val="16"/>
        </w:rPr>
        <w:t xml:space="preserve">)</w:t>
      </w:r>
      <w:r>
        <w:rPr>
          <w:rFonts w:ascii="Times New Roman" w:hAnsi="Times New Roman" w:cs="Times New Roman"/>
          <w:i/>
          <w:sz w:val="16"/>
          <w:szCs w:val="16"/>
        </w:rPr>
        <w:t xml:space="preserve"> с указанием принадлежащего(-их) ему/им помещения(-й))</w:t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7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</w:t>
      </w:r>
      <w:r>
        <w:rPr>
          <w:rFonts w:ascii="Times New Roman" w:hAnsi="Times New Roman" w:cs="Times New Roman"/>
          <w:sz w:val="22"/>
          <w:szCs w:val="22"/>
        </w:rPr>
        <w:t xml:space="preserve">ведомляет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Вас</w:t>
      </w:r>
      <w:r>
        <w:rPr>
          <w:rFonts w:ascii="Times New Roman" w:hAnsi="Times New Roman" w:cs="Times New Roman"/>
          <w:sz w:val="22"/>
          <w:szCs w:val="22"/>
        </w:rPr>
        <w:t xml:space="preserve"> о том</w:t>
      </w:r>
      <w:r>
        <w:rPr>
          <w:rFonts w:ascii="Times New Roman" w:hAnsi="Times New Roman" w:cs="Times New Roman"/>
          <w:sz w:val="22"/>
          <w:szCs w:val="22"/>
        </w:rPr>
        <w:t xml:space="preserve">, что </w:t>
      </w:r>
      <w:r>
        <w:rPr>
          <w:rFonts w:ascii="Times New Roman" w:hAnsi="Times New Roman" w:cs="Times New Roman"/>
          <w:b/>
          <w:sz w:val="22"/>
          <w:szCs w:val="22"/>
        </w:rPr>
        <w:t xml:space="preserve">«___»_________________20__г.</w:t>
      </w:r>
      <w:r>
        <w:rPr>
          <w:rFonts w:ascii="Times New Roman" w:hAnsi="Times New Roman" w:cs="Times New Roman"/>
          <w:b/>
        </w:rPr>
        <w:t xml:space="preserve"> в __________ </w:t>
      </w:r>
      <w:r>
        <w:rPr>
          <w:rFonts w:ascii="Times New Roman" w:hAnsi="Times New Roman" w:cs="Times New Roman"/>
          <w:sz w:val="22"/>
          <w:szCs w:val="22"/>
        </w:rPr>
        <w:t xml:space="preserve">будет проведено общее собрание </w:t>
      </w:r>
      <w:r>
        <w:rPr>
          <w:rFonts w:ascii="Times New Roman" w:hAnsi="Times New Roman" w:cs="Times New Roman"/>
          <w:sz w:val="22"/>
          <w:szCs w:val="22"/>
        </w:rPr>
        <w:t xml:space="preserve">собственников помещений в многоквартирном доме, расположенном по адресу: 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</w:t>
      </w:r>
      <w:r>
        <w:rPr>
          <w:rFonts w:ascii="Times New Roman" w:hAnsi="Times New Roman" w:cs="Times New Roman"/>
          <w:i/>
          <w:sz w:val="16"/>
          <w:szCs w:val="16"/>
        </w:rPr>
        <w:t xml:space="preserve">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 xml:space="preserve">, корпус, строение и т.д.</w:t>
      </w:r>
      <w:r>
        <w:rPr>
          <w:rFonts w:ascii="Times New Roman" w:hAnsi="Times New Roman" w:cs="Times New Roman"/>
          <w:i/>
          <w:sz w:val="16"/>
          <w:szCs w:val="16"/>
        </w:rPr>
        <w:t xml:space="preserve">)</w:t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732"/>
        <w:contextual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в форме </w:t>
      </w:r>
      <w:r>
        <w:rPr>
          <w:rFonts w:ascii="Times New Roman" w:hAnsi="Times New Roman" w:cs="Times New Roman"/>
          <w:sz w:val="22"/>
          <w:szCs w:val="22"/>
        </w:rPr>
        <w:t xml:space="preserve">очно-заочного голосования </w:t>
      </w:r>
      <w:r>
        <w:rPr>
          <w:rFonts w:ascii="Times New Roman" w:hAnsi="Times New Roman" w:cs="Times New Roman"/>
          <w:sz w:val="22"/>
          <w:szCs w:val="22"/>
        </w:rPr>
        <w:t xml:space="preserve">с целью решения </w:t>
      </w:r>
      <w:r>
        <w:rPr>
          <w:rFonts w:ascii="Times New Roman" w:hAnsi="Times New Roman" w:cs="Times New Roman"/>
          <w:sz w:val="22"/>
          <w:szCs w:val="22"/>
        </w:rPr>
        <w:t xml:space="preserve">вопросов, связанных с проведением работ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по капитальному ремонту общего имущества, со следующей повесткой 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30"/>
        <w:numPr>
          <w:ilvl w:val="0"/>
          <w:numId w:val="2"/>
        </w:numPr>
        <w:ind w:left="0" w:firstLine="709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Выборы председателя и секретаря общего собрания, определение места хранения протокола общего собрания собственников помещений в многоквартирном доме.</w:t>
      </w:r>
      <w:r>
        <w:rPr>
          <w:sz w:val="22"/>
          <w:szCs w:val="22"/>
        </w:rPr>
      </w:r>
    </w:p>
    <w:p>
      <w:pPr>
        <w:pStyle w:val="730"/>
        <w:numPr>
          <w:ilvl w:val="0"/>
          <w:numId w:val="2"/>
        </w:numPr>
        <w:ind w:left="0" w:firstLine="709"/>
        <w:jc w:val="both"/>
        <w:widowControl w:val="off"/>
        <w:tabs>
          <w:tab w:val="left" w:pos="71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Утверждение перечня работ и/или услуг по капитальному ремонту и принятие решения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о передаче для дальнейшего распоряжения и применения заменяемых материалов 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конструкций.</w:t>
      </w:r>
      <w:r>
        <w:rPr>
          <w:sz w:val="22"/>
          <w:szCs w:val="22"/>
        </w:rPr>
      </w:r>
    </w:p>
    <w:p>
      <w:pPr>
        <w:pStyle w:val="730"/>
        <w:numPr>
          <w:ilvl w:val="0"/>
          <w:numId w:val="2"/>
        </w:numPr>
        <w:ind w:left="0" w:firstLine="709"/>
        <w:jc w:val="both"/>
        <w:widowControl w:val="off"/>
        <w:tabs>
          <w:tab w:val="left" w:pos="71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Утверждение предельно допустимой стоимости услуг и/или работ по капитальному ремонту общего имущества в многоквартирном доме, источников финансирования капитального ремонта.</w:t>
      </w:r>
      <w:r>
        <w:rPr>
          <w:sz w:val="22"/>
          <w:szCs w:val="22"/>
        </w:rPr>
      </w:r>
    </w:p>
    <w:p>
      <w:pPr>
        <w:pStyle w:val="730"/>
        <w:numPr>
          <w:ilvl w:val="0"/>
          <w:numId w:val="2"/>
        </w:numPr>
        <w:ind w:left="0" w:firstLine="71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О подготовке многоквартирного дома к проведению работ по капитальному ремонту общего имущества.</w:t>
      </w:r>
      <w:r>
        <w:rPr>
          <w:sz w:val="22"/>
          <w:szCs w:val="22"/>
        </w:rPr>
      </w:r>
    </w:p>
    <w:p>
      <w:pPr>
        <w:pStyle w:val="730"/>
        <w:numPr>
          <w:ilvl w:val="0"/>
          <w:numId w:val="2"/>
        </w:numPr>
        <w:ind w:left="0" w:firstLine="710"/>
        <w:jc w:val="both"/>
        <w:widowControl w:val="off"/>
        <w:tabs>
          <w:tab w:val="left" w:pos="71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>
        <w:rPr>
          <w:bCs/>
          <w:sz w:val="22"/>
          <w:szCs w:val="22"/>
        </w:rPr>
        <w:t xml:space="preserve">определении лица, уполномоченного участвовать в приемке выполненных строительно-монтажных работ по капитальному ремонту, в том числе подписывать соответствующие акты, а также </w:t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о передаче полномочий СНО К</w:t>
      </w:r>
      <w:r>
        <w:rPr>
          <w:bCs/>
          <w:sz w:val="22"/>
          <w:szCs w:val="22"/>
        </w:rPr>
        <w:t xml:space="preserve">О «Фонд капитального ремонта общего имущества в многоквартирных домах» на согласование проектной и сметной документации, архитектурных и колористических решений, указанных в паспорте фасадов, на согласование актов оказанных услуг и (или) выполненных работ </w:t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по разработке проектной документации, проверке сметной документации, по проведению строительного контроля при выполнении работ по капитальному ремонту, в том числе на подписание соответствующих актов.</w:t>
      </w:r>
      <w:r>
        <w:rPr>
          <w:sz w:val="22"/>
          <w:szCs w:val="22"/>
        </w:rPr>
      </w:r>
    </w:p>
    <w:p>
      <w:pPr>
        <w:pStyle w:val="730"/>
        <w:numPr>
          <w:ilvl w:val="0"/>
          <w:numId w:val="2"/>
        </w:numPr>
        <w:ind w:left="0" w:firstLine="710"/>
        <w:jc w:val="both"/>
        <w:widowControl w:val="off"/>
        <w:tabs>
          <w:tab w:val="left" w:pos="71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 проведении мероприятий в отношении многоквартирного дома после проведенных работ по капитальному ремонту, в том числе о </w:t>
      </w:r>
      <w:r>
        <w:rPr>
          <w:bCs/>
          <w:sz w:val="22"/>
          <w:szCs w:val="22"/>
        </w:rPr>
        <w:t xml:space="preserve">соблюдении </w:t>
      </w:r>
      <w:r>
        <w:rPr>
          <w:sz w:val="22"/>
          <w:szCs w:val="22"/>
        </w:rPr>
        <w:t xml:space="preserve">требований к использованию и сохранности жилищного фонда, об определении лица, ответственного за соблюдение надлежащего содержания общего отремонтированного имущества собственников помещений в многоквартирном доме, а также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о направлении ежегодного отчета от организации, ответственной за содержание общего имущества многоквартирного дома, в адрес СНО КО «Фонд капитального ремонта общего имущества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в многоквартирных домах» после проведённого капитального ремонта.</w:t>
      </w:r>
      <w:r>
        <w:rPr>
          <w:sz w:val="22"/>
          <w:szCs w:val="22"/>
        </w:rPr>
      </w:r>
    </w:p>
    <w:p>
      <w:pPr>
        <w:pStyle w:val="731"/>
        <w:jc w:val="both"/>
        <w:spacing w:after="10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73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Для участия в общем собрании</w:t>
      </w:r>
      <w:r>
        <w:rPr>
          <w:rFonts w:ascii="Times New Roman" w:hAnsi="Times New Roman" w:cs="Times New Roman"/>
          <w:sz w:val="22"/>
          <w:szCs w:val="22"/>
        </w:rPr>
        <w:t xml:space="preserve"> и голосовани</w:t>
      </w:r>
      <w:r>
        <w:rPr>
          <w:rFonts w:ascii="Times New Roman" w:hAnsi="Times New Roman" w:cs="Times New Roman"/>
          <w:sz w:val="22"/>
          <w:szCs w:val="22"/>
        </w:rPr>
        <w:t xml:space="preserve">я по вопросам повестки дня</w:t>
      </w:r>
      <w:r>
        <w:rPr>
          <w:rFonts w:ascii="Times New Roman" w:hAnsi="Times New Roman" w:cs="Times New Roman"/>
          <w:sz w:val="22"/>
          <w:szCs w:val="22"/>
        </w:rPr>
        <w:t xml:space="preserve"> собственникам помещений при себе иметь паспорт и копию документа, подтверждающего право собственности на помещение, представ</w:t>
      </w:r>
      <w:r>
        <w:rPr>
          <w:rFonts w:ascii="Times New Roman" w:hAnsi="Times New Roman" w:cs="Times New Roman"/>
          <w:sz w:val="22"/>
          <w:szCs w:val="22"/>
        </w:rPr>
        <w:t xml:space="preserve">ителям собственников помещении – паспорт, </w:t>
      </w:r>
      <w:r>
        <w:rPr>
          <w:rFonts w:ascii="Times New Roman" w:hAnsi="Times New Roman" w:cs="Times New Roman"/>
          <w:sz w:val="22"/>
          <w:szCs w:val="22"/>
        </w:rPr>
        <w:t xml:space="preserve">копию документа, подтверждающего право собственности</w:t>
      </w:r>
      <w:r>
        <w:rPr>
          <w:rFonts w:ascii="Times New Roman" w:hAnsi="Times New Roman" w:cs="Times New Roman"/>
          <w:sz w:val="22"/>
          <w:szCs w:val="22"/>
        </w:rPr>
        <w:t xml:space="preserve"> собственника</w:t>
      </w:r>
      <w:r>
        <w:rPr>
          <w:rFonts w:ascii="Times New Roman" w:hAnsi="Times New Roman" w:cs="Times New Roman"/>
          <w:sz w:val="22"/>
          <w:szCs w:val="22"/>
        </w:rPr>
        <w:t xml:space="preserve"> на помещение</w:t>
      </w:r>
      <w:r>
        <w:rPr>
          <w:rFonts w:ascii="Times New Roman" w:hAnsi="Times New Roman" w:cs="Times New Roman"/>
          <w:sz w:val="22"/>
          <w:szCs w:val="22"/>
        </w:rPr>
        <w:t xml:space="preserve">, и </w:t>
      </w:r>
      <w:r>
        <w:rPr>
          <w:rFonts w:ascii="Times New Roman" w:hAnsi="Times New Roman" w:cs="Times New Roman"/>
          <w:sz w:val="22"/>
          <w:szCs w:val="22"/>
        </w:rPr>
        <w:t xml:space="preserve">документы, подтверждающие полномочия на представление интересов</w:t>
      </w:r>
      <w:r>
        <w:rPr>
          <w:rFonts w:ascii="Times New Roman" w:hAnsi="Times New Roman" w:cs="Times New Roman"/>
          <w:sz w:val="22"/>
          <w:szCs w:val="22"/>
        </w:rPr>
        <w:t xml:space="preserve"> собственника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</w:rPr>
        <w:t xml:space="preserve">ходе </w:t>
      </w:r>
      <w:r>
        <w:rPr>
          <w:rFonts w:ascii="Times New Roman" w:hAnsi="Times New Roman" w:cs="Times New Roman"/>
          <w:sz w:val="22"/>
          <w:szCs w:val="22"/>
        </w:rPr>
        <w:t xml:space="preserve">общего собрания</w:t>
      </w:r>
      <w:r>
        <w:rPr>
          <w:rFonts w:ascii="Times New Roman" w:hAnsi="Times New Roman" w:cs="Times New Roman"/>
          <w:sz w:val="22"/>
          <w:szCs w:val="22"/>
        </w:rPr>
        <w:t xml:space="preserve"> (оригинал и копию доверенности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общем с</w:t>
      </w:r>
      <w:r>
        <w:rPr>
          <w:rFonts w:ascii="Times New Roman" w:hAnsi="Times New Roman" w:cs="Times New Roman"/>
          <w:sz w:val="22"/>
          <w:szCs w:val="22"/>
        </w:rPr>
        <w:t xml:space="preserve">обрании</w:t>
      </w:r>
      <w:r>
        <w:rPr>
          <w:rFonts w:ascii="Times New Roman" w:hAnsi="Times New Roman" w:cs="Times New Roman"/>
          <w:sz w:val="22"/>
          <w:szCs w:val="22"/>
        </w:rPr>
        <w:t xml:space="preserve">, а если собственником является юридическое лицо, то дополнительно иметь при себе</w:t>
      </w:r>
      <w:r>
        <w:rPr>
          <w:rFonts w:ascii="Times New Roman" w:hAnsi="Times New Roman" w:cs="Times New Roman"/>
          <w:sz w:val="22"/>
          <w:szCs w:val="22"/>
        </w:rPr>
        <w:t xml:space="preserve"> заверенную копию решения/протокола об избрании его</w:t>
      </w:r>
      <w:r>
        <w:rPr>
          <w:rFonts w:ascii="Times New Roman" w:hAnsi="Times New Roman" w:cs="Times New Roman"/>
          <w:sz w:val="22"/>
          <w:szCs w:val="22"/>
        </w:rPr>
        <w:t xml:space="preserve"> руководителя</w:t>
      </w:r>
      <w:r>
        <w:rPr>
          <w:rFonts w:ascii="Times New Roman" w:hAnsi="Times New Roman" w:cs="Times New Roman"/>
          <w:sz w:val="22"/>
          <w:szCs w:val="22"/>
        </w:rPr>
        <w:t xml:space="preserve"> на должность)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вопросам можно связаться с______________________________________________________________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jc w:val="both"/>
        <w:widowControl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ФИО полностью</w:t>
      </w:r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sz w:val="16"/>
          <w:szCs w:val="16"/>
        </w:rPr>
        <w:t xml:space="preserve">тлф</w:t>
      </w:r>
      <w:r>
        <w:rPr>
          <w:rFonts w:ascii="Times New Roman" w:hAnsi="Times New Roman" w:cs="Times New Roman"/>
          <w:i/>
          <w:sz w:val="16"/>
          <w:szCs w:val="16"/>
        </w:rPr>
        <w:t xml:space="preserve">)</w:t>
      </w:r>
      <w:r>
        <w:rPr>
          <w:i/>
          <w:sz w:val="16"/>
          <w:szCs w:val="16"/>
        </w:rPr>
      </w:r>
    </w:p>
    <w:p>
      <w:pPr>
        <w:pStyle w:val="733"/>
        <w:spacing w:before="60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 уважением,</w:t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733"/>
        <w:spacing w:after="20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собственник помещения</w:t>
      </w:r>
      <w:r>
        <w:rPr>
          <w:rFonts w:ascii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</w:rPr>
        <w:t xml:space="preserve">инициатор проведения общего собрания</w:t>
      </w:r>
      <w:r>
        <w:rPr>
          <w:rFonts w:ascii="Times New Roman" w:hAnsi="Times New Roman" w:cs="Times New Roman"/>
          <w:b/>
          <w:sz w:val="22"/>
          <w:szCs w:val="22"/>
        </w:rPr>
        <w:t xml:space="preserve">:</w:t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733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Собственник </w:t>
      </w:r>
      <w:r>
        <w:rPr>
          <w:rFonts w:ascii="Times New Roman" w:hAnsi="Times New Roman" w:cs="Times New Roman"/>
          <w:b/>
          <w:sz w:val="22"/>
          <w:szCs w:val="22"/>
        </w:rPr>
        <w:t xml:space="preserve">кв. (нежил. пом.)</w:t>
      </w:r>
      <w:r>
        <w:rPr>
          <w:rFonts w:ascii="Times New Roman" w:hAnsi="Times New Roman" w:cs="Times New Roman"/>
          <w:b/>
          <w:sz w:val="22"/>
          <w:szCs w:val="22"/>
        </w:rPr>
        <w:t xml:space="preserve"> №___</w:t>
      </w:r>
      <w:r>
        <w:rPr>
          <w:rFonts w:ascii="Times New Roman" w:hAnsi="Times New Roman" w:cs="Times New Roman"/>
          <w:b/>
          <w:sz w:val="22"/>
          <w:szCs w:val="22"/>
        </w:rPr>
        <w:t xml:space="preserve">__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_____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_______________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</w:t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73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(подпись)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(</w:t>
      </w:r>
      <w:r>
        <w:rPr>
          <w:rFonts w:ascii="Times New Roman" w:hAnsi="Times New Roman" w:cs="Times New Roman"/>
          <w:i/>
          <w:sz w:val="16"/>
          <w:szCs w:val="16"/>
        </w:rPr>
        <w:t xml:space="preserve">расшифровка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(номер телефона)</w:t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73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</w:r>
    </w:p>
    <w:tbl>
      <w:tblPr>
        <w:tblW w:w="10053" w:type="dxa"/>
        <w:tblLook w:val="04A0" w:firstRow="1" w:lastRow="0" w:firstColumn="1" w:lastColumn="0" w:noHBand="0" w:noVBand="1"/>
      </w:tblPr>
      <w:tblGrid>
        <w:gridCol w:w="560"/>
        <w:gridCol w:w="1543"/>
        <w:gridCol w:w="4644"/>
        <w:gridCol w:w="1523"/>
        <w:gridCol w:w="1783"/>
      </w:tblGrid>
      <w:tr>
        <w:trPr>
          <w:trHeight w:val="703"/>
        </w:trPr>
        <w:tc>
          <w:tcPr>
            <w:gridSpan w:val="5"/>
            <w:shd w:val="clear" w:color="auto" w:fill="auto"/>
            <w:tcW w:w="100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РЕЕСТР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 xml:space="preserve">СОБСТВЕННИКОВ ПОМЕЩЕНИЙ В МНОГОКВАРТИРНОМ ДОМЕ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685"/>
        </w:trPr>
        <w:tc>
          <w:tcPr>
            <w:gridSpan w:val="5"/>
            <w:shd w:val="clear" w:color="auto" w:fill="auto"/>
            <w:tcBorders>
              <w:bottom w:val="single" w:color="auto" w:sz="4" w:space="0"/>
            </w:tcBorders>
            <w:tcW w:w="100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адресу:_</w:t>
            </w:r>
            <w:r>
              <w:rPr>
                <w:color w:val="000000"/>
              </w:rPr>
              <w:t xml:space="preserve">__________________________________________________________________________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(город, улица, дом, корпус, строение и т.д.)</w:t>
            </w:r>
            <w:r>
              <w:rPr>
                <w:color w:val="000000"/>
              </w:rPr>
            </w:r>
          </w:p>
        </w:tc>
      </w:tr>
      <w:tr>
        <w:trPr>
          <w:trHeight w:val="184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  <w:t xml:space="preserve">№ п/п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квартиры или</w:t>
            </w:r>
            <w:r>
              <w:rPr>
                <w:b/>
                <w:bCs/>
                <w:color w:val="000000"/>
              </w:rPr>
              <w:br/>
              <w:t xml:space="preserve">№ нежилого помещения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ФИО собственника квартиры или нежилого помещения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Общая площадь помещения,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кв.м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Доля собственника помещения</w:t>
            </w:r>
            <w:r>
              <w:rPr>
                <w:b/>
                <w:bCs/>
                <w:color w:val="000000"/>
              </w:rPr>
              <w:br/>
              <w:t xml:space="preserve">в праве собственности </w:t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590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6747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Итого: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</w:tbl>
    <w:p>
      <w:pPr>
        <w:spacing w:after="200" w:line="276" w:lineRule="auto"/>
      </w:pPr>
      <w:r/>
      <w:r/>
    </w:p>
    <w:p>
      <w:pPr>
        <w:widowControl w:val="off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Председатель </w:t>
      </w:r>
      <w:r>
        <w:rPr>
          <w:b/>
          <w:bCs/>
          <w:sz w:val="26"/>
          <w:szCs w:val="26"/>
        </w:rPr>
        <w:t xml:space="preserve">собрания: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_________________________________________________</w:t>
      </w:r>
      <w:r>
        <w:rPr>
          <w:sz w:val="26"/>
          <w:szCs w:val="26"/>
        </w:rPr>
      </w:r>
    </w:p>
    <w:p>
      <w:pPr>
        <w:jc w:val="center"/>
        <w:widowControl w:val="off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 xml:space="preserve">(ФИО, подпись, дата, тел.)</w:t>
      </w:r>
      <w:r>
        <w:rPr>
          <w:b/>
          <w:sz w:val="26"/>
          <w:szCs w:val="26"/>
          <w:vertAlign w:val="superscript"/>
        </w:rPr>
      </w:r>
    </w:p>
    <w:p>
      <w:pPr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Секретарь </w:t>
      </w:r>
      <w:r>
        <w:rPr>
          <w:b/>
          <w:bCs/>
          <w:sz w:val="26"/>
          <w:szCs w:val="26"/>
        </w:rPr>
        <w:t xml:space="preserve">собрания: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____________________________________________________</w:t>
      </w:r>
      <w:r>
        <w:rPr>
          <w:sz w:val="26"/>
          <w:szCs w:val="26"/>
        </w:rPr>
      </w:r>
    </w:p>
    <w:p>
      <w:pPr>
        <w:jc w:val="center"/>
        <w:widowControl w:val="off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 xml:space="preserve">(ФИО, подпись, дата, тел.)</w:t>
      </w:r>
      <w:r>
        <w:rPr>
          <w:b/>
          <w:sz w:val="26"/>
          <w:szCs w:val="26"/>
          <w:vertAlign w:val="superscript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contextualSpacing/>
        <w:jc w:val="center"/>
        <w:shd w:val="clear" w:color="auto" w:fill="ffffff"/>
        <w:widowControl w:val="off"/>
        <w:rPr>
          <w:b/>
        </w:rPr>
      </w:pPr>
      <w:r>
        <w:rPr>
          <w:b/>
          <w:bCs/>
        </w:rPr>
        <w:t xml:space="preserve">ПРОТОКОЛ </w:t>
      </w:r>
      <w:r>
        <w:rPr>
          <w:b/>
        </w:rPr>
        <w:t xml:space="preserve">№____</w:t>
      </w:r>
      <w:r>
        <w:rPr>
          <w:b/>
        </w:rPr>
      </w:r>
    </w:p>
    <w:p>
      <w:pPr>
        <w:contextualSpacing/>
        <w:jc w:val="center"/>
        <w:widowControl w:val="off"/>
        <w:rPr>
          <w:b/>
        </w:rPr>
      </w:pPr>
      <w:r>
        <w:rPr>
          <w:b/>
        </w:rPr>
        <w:t xml:space="preserve">внеочередного общего собрания собственников помещений </w:t>
      </w:r>
      <w:r>
        <w:rPr>
          <w:b/>
        </w:rPr>
        <w:br/>
        <w:t xml:space="preserve">в очно-заочной форме голосования</w:t>
      </w:r>
      <w:r>
        <w:rPr>
          <w:b/>
        </w:rPr>
      </w:r>
    </w:p>
    <w:p>
      <w:pPr>
        <w:contextualSpacing/>
        <w:jc w:val="center"/>
        <w:widowControl w:val="off"/>
        <w:rPr>
          <w:b/>
        </w:rPr>
      </w:pPr>
      <w:r>
        <w:rPr>
          <w:b/>
        </w:rPr>
        <w:t xml:space="preserve">в многоквартирном доме по адресу:</w:t>
      </w:r>
      <w:r>
        <w:rPr>
          <w:b/>
        </w:rPr>
      </w:r>
    </w:p>
    <w:p>
      <w:pPr>
        <w:jc w:val="center"/>
        <w:spacing w:line="360" w:lineRule="auto"/>
        <w:widowControl w:val="off"/>
        <w:rPr>
          <w:b/>
        </w:rPr>
      </w:pPr>
      <w:r>
        <w:rPr>
          <w:b/>
          <w:u w:val="single"/>
        </w:rPr>
        <w:t xml:space="preserve">г. (пос.)             _____               </w:t>
      </w:r>
      <w:r>
        <w:rPr>
          <w:b/>
          <w:u w:val="single"/>
        </w:rPr>
        <w:t xml:space="preserve">ул</w:t>
      </w:r>
      <w:r>
        <w:rPr>
          <w:b/>
          <w:u w:val="single"/>
        </w:rPr>
        <w:t xml:space="preserve">._________________________________д.______                                                                                           </w:t>
      </w:r>
      <w:r>
        <w:rPr>
          <w:b/>
        </w:rPr>
      </w:r>
    </w:p>
    <w:p>
      <w:pPr>
        <w:contextualSpacing/>
        <w:jc w:val="center"/>
        <w:widowControl w:val="off"/>
        <w:rPr>
          <w:b/>
          <w:bCs/>
        </w:rPr>
      </w:pPr>
      <w:r>
        <w:rPr>
          <w:b/>
        </w:rPr>
        <w:t xml:space="preserve">от </w:t>
      </w:r>
      <w:r>
        <w:rPr>
          <w:b/>
          <w:bCs/>
        </w:rPr>
        <w:t xml:space="preserve">«_____» ______________ 20__ г.</w:t>
      </w:r>
      <w:r>
        <w:rPr>
          <w:b/>
          <w:bCs/>
        </w:rPr>
      </w:r>
    </w:p>
    <w:p>
      <w:pPr>
        <w:contextualSpacing/>
        <w:jc w:val="center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contextualSpacing/>
        <w:ind w:firstLine="720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Общее собрание проводится по инициативе:</w:t>
      </w:r>
      <w:r>
        <w:rPr>
          <w:sz w:val="26"/>
          <w:szCs w:val="26"/>
        </w:rPr>
      </w:r>
    </w:p>
    <w:p>
      <w:pPr>
        <w:contextualSpacing/>
        <w:ind w:firstLine="720"/>
        <w:jc w:val="center"/>
        <w:widowControl w:val="off"/>
      </w:pPr>
      <w:r>
        <w:t xml:space="preserve">_____________________________________________________________________</w:t>
      </w:r>
      <w:r/>
    </w:p>
    <w:p>
      <w:pPr>
        <w:contextualSpacing/>
        <w:ind w:firstLine="720"/>
        <w:jc w:val="center"/>
        <w:widowControl w:val="off"/>
        <w:rPr>
          <w:i/>
          <w:iCs/>
        </w:rPr>
      </w:pPr>
      <w:r>
        <w:rPr>
          <w:i/>
          <w:iCs/>
        </w:rPr>
        <w:t xml:space="preserve">Инициатором собрания может выступать: собственник помещения /УК (ТСЖ)</w:t>
      </w:r>
      <w:r>
        <w:rPr>
          <w:i/>
          <w:iCs/>
        </w:rPr>
      </w:r>
    </w:p>
    <w:p>
      <w:pPr>
        <w:contextualSpacing/>
        <w:ind w:firstLine="720"/>
        <w:jc w:val="both"/>
        <w:widowControl w:val="off"/>
      </w:pPr>
      <w:r/>
      <w:r/>
    </w:p>
    <w:p>
      <w:pPr>
        <w:contextualSpacing/>
        <w:ind w:firstLine="720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голосовании п</w:t>
      </w:r>
      <w:r>
        <w:rPr>
          <w:sz w:val="26"/>
          <w:szCs w:val="26"/>
        </w:rPr>
        <w:t xml:space="preserve">о вопросам повестки дня приняли участие собственники помещений (представители собственников) в количестве ______человек, обладающие ______ голосами, что составляет _____ процентов от общего числа голосов всех собственников помещений в многоквартирном доме.</w:t>
      </w:r>
      <w:r>
        <w:rPr>
          <w:sz w:val="26"/>
          <w:szCs w:val="26"/>
        </w:rPr>
      </w:r>
    </w:p>
    <w:p>
      <w:pPr>
        <w:contextualSpacing/>
        <w:ind w:firstLine="720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Количество помещений в многоквартирном доме: жилых __________, нежилых - _________. Общая площадь помещений в многоквартирном доме: </w:t>
      </w:r>
      <w:r>
        <w:rPr>
          <w:sz w:val="26"/>
          <w:szCs w:val="26"/>
        </w:rPr>
        <w:br/>
        <w:t xml:space="preserve">всего _____ кв. метров, в том числе ______ кв. метров жилых помещений,</w:t>
      </w:r>
      <w:r>
        <w:rPr>
          <w:sz w:val="26"/>
          <w:szCs w:val="26"/>
        </w:rPr>
        <w:br/>
        <w:t xml:space="preserve"> ________ кв. метров нежилых помещений.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widowControl w:val="off"/>
        <w:tabs>
          <w:tab w:val="left" w:pos="6898" w:leader="underscore"/>
        </w:tabs>
        <w:rPr>
          <w:sz w:val="26"/>
          <w:szCs w:val="26"/>
        </w:rPr>
      </w:pPr>
      <w:r>
        <w:rPr>
          <w:sz w:val="26"/>
          <w:szCs w:val="26"/>
        </w:rPr>
        <w:t xml:space="preserve">Кворум для проведения общего собрания собственников помещений </w:t>
      </w:r>
      <w:r>
        <w:rPr>
          <w:sz w:val="26"/>
          <w:szCs w:val="26"/>
        </w:rPr>
        <w:br/>
        <w:t xml:space="preserve">в многоквартирном доме имеется.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widowControl w:val="off"/>
        <w:tabs>
          <w:tab w:val="left" w:pos="6898" w:leader="underscore"/>
        </w:tabs>
        <w:rPr>
          <w:sz w:val="26"/>
          <w:szCs w:val="26"/>
        </w:rPr>
      </w:pPr>
      <w:r>
        <w:rPr>
          <w:sz w:val="26"/>
          <w:szCs w:val="26"/>
        </w:rPr>
        <w:t xml:space="preserve">Дата и место проведения общего собрания: ___________________________</w:t>
      </w:r>
      <w:r>
        <w:rPr>
          <w:sz w:val="26"/>
          <w:szCs w:val="26"/>
        </w:rPr>
      </w:r>
    </w:p>
    <w:p>
      <w:pPr>
        <w:contextualSpacing/>
        <w:ind w:firstLine="709"/>
        <w:jc w:val="both"/>
        <w:widowControl w:val="off"/>
        <w:tabs>
          <w:tab w:val="left" w:pos="6898" w:leader="underscore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contextualSpacing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дня собрания</w:t>
      </w:r>
      <w:r>
        <w:rPr>
          <w:b/>
          <w:sz w:val="28"/>
          <w:szCs w:val="28"/>
        </w:rPr>
      </w:r>
    </w:p>
    <w:p>
      <w:pPr>
        <w:contextualSpacing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730"/>
        <w:numPr>
          <w:ilvl w:val="3"/>
          <w:numId w:val="2"/>
        </w:numPr>
        <w:ind w:left="0" w:firstLine="709"/>
        <w:jc w:val="both"/>
        <w:widowControl w:val="off"/>
      </w:pPr>
      <w:r>
        <w:t xml:space="preserve">Выборы председателя и секретаря общего собрания, определение места хранения протокола общего собрания собственников помещений в многоквартирном доме.</w:t>
      </w:r>
      <w:r/>
    </w:p>
    <w:p>
      <w:pPr>
        <w:pStyle w:val="730"/>
        <w:numPr>
          <w:ilvl w:val="3"/>
          <w:numId w:val="2"/>
        </w:numPr>
        <w:ind w:left="0" w:firstLine="709"/>
        <w:jc w:val="both"/>
        <w:widowControl w:val="off"/>
      </w:pPr>
      <w:r>
        <w:t xml:space="preserve">Утверждение перечня работ и/или услуг по капитальному ремонту и принятие решения о передаче для дальнейшего распоряжения и применения заменяемых материалов </w:t>
      </w:r>
      <w:r>
        <w:br/>
      </w:r>
      <w:r>
        <w:t xml:space="preserve">и конструкций.</w:t>
      </w:r>
      <w:r/>
    </w:p>
    <w:p>
      <w:pPr>
        <w:pStyle w:val="730"/>
        <w:numPr>
          <w:ilvl w:val="3"/>
          <w:numId w:val="2"/>
        </w:numPr>
        <w:ind w:left="0" w:firstLine="709"/>
        <w:jc w:val="both"/>
        <w:widowControl w:val="off"/>
      </w:pPr>
      <w:r>
        <w:t xml:space="preserve">Утверждение предельно допустимой стоимости услуг и/или работ по капитальному ремонту общего имущества в многоквартирном доме, источников финансирования капитального ремонта.</w:t>
      </w:r>
      <w:r/>
    </w:p>
    <w:p>
      <w:pPr>
        <w:pStyle w:val="730"/>
        <w:numPr>
          <w:ilvl w:val="3"/>
          <w:numId w:val="2"/>
        </w:numPr>
        <w:ind w:left="0" w:firstLine="709"/>
        <w:jc w:val="both"/>
        <w:widowControl w:val="off"/>
      </w:pPr>
      <w:r>
        <w:t xml:space="preserve">О подготовке многоквартирного дома к проведению работ по капитальному ремонту общего имущества.</w:t>
      </w:r>
      <w:r/>
    </w:p>
    <w:p>
      <w:pPr>
        <w:pStyle w:val="730"/>
        <w:numPr>
          <w:ilvl w:val="3"/>
          <w:numId w:val="2"/>
        </w:numPr>
        <w:ind w:left="0" w:firstLine="709"/>
        <w:jc w:val="both"/>
        <w:widowControl w:val="off"/>
      </w:pPr>
      <w:r>
        <w:t xml:space="preserve">Об </w:t>
      </w:r>
      <w:r>
        <w:rPr>
          <w:bCs/>
        </w:rPr>
        <w:t xml:space="preserve">определении лица, уполномоченного участвовать в приемке выполненных строительно-монтажных работ по капитальному ремонту, в том числе подпи</w:t>
      </w:r>
      <w:r>
        <w:rPr>
          <w:bCs/>
        </w:rPr>
        <w:t xml:space="preserve">сывать соответствующие акты, а также о передаче полномочий СНО КО «Фонд капитального ремонта общего имущества в многоквартирных домах» на согласование проектной и сметной документации, архитектурных и колористических решений, указанных в паспорте фасадов, </w:t>
      </w:r>
      <w:r>
        <w:rPr>
          <w:bCs/>
        </w:rPr>
        <w:br/>
      </w:r>
      <w:r>
        <w:rPr>
          <w:bCs/>
        </w:rPr>
        <w:t xml:space="preserve">на согла</w:t>
      </w:r>
      <w:r>
        <w:rPr>
          <w:bCs/>
        </w:rPr>
        <w:t xml:space="preserve">сование актов оказанных услуг и (или) выполненных работ по разработке проектной документации, проверке сметной документации, по проведению строительного контроля при выполнении работ по капитальному ремонту, в том числе на подписание соответствующих актов.</w:t>
      </w:r>
      <w:r/>
    </w:p>
    <w:p>
      <w:pPr>
        <w:pStyle w:val="730"/>
        <w:numPr>
          <w:ilvl w:val="3"/>
          <w:numId w:val="2"/>
        </w:numPr>
        <w:ind w:left="0" w:firstLine="709"/>
        <w:jc w:val="both"/>
        <w:widowControl w:val="off"/>
      </w:pPr>
      <w:r>
        <w:t xml:space="preserve">О проведении мероприятий в отношении многоквартирного дома после проведенных работ по капитальному ремонту, в том числе о </w:t>
      </w:r>
      <w:r>
        <w:rPr>
          <w:bCs/>
        </w:rPr>
        <w:t xml:space="preserve">соблюдении </w:t>
      </w:r>
      <w:r>
        <w:t xml:space="preserve">требований </w:t>
      </w:r>
      <w:r>
        <w:br/>
      </w:r>
      <w:r>
        <w:t xml:space="preserve">к использованию и сохранности жилищного фонда, об определении лица, ответственного </w:t>
      </w:r>
      <w:r>
        <w:br/>
      </w:r>
      <w:r>
        <w:t xml:space="preserve">за соблюдение надлежащего содержания общего отремонтированного имущества собственников помещений в многоквартирно</w:t>
      </w:r>
      <w:r>
        <w:t xml:space="preserve">м доме, а также о направлении ежегодного отчета от организации, ответственной за содержание общего имущества многоквартирного дома, в адрес СНО КО «Фонд капитального ремонта общего имущества в многоквартирных домах» после проведённого капитального ремонта.</w:t>
      </w:r>
      <w:r/>
    </w:p>
    <w:p>
      <w:pPr>
        <w:pStyle w:val="730"/>
        <w:ind w:left="710"/>
        <w:jc w:val="both"/>
        <w:widowControl w:val="off"/>
        <w:tabs>
          <w:tab w:val="left" w:pos="71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left="993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ОБЩЕГО СОБРАНИЯ СОБСТВЕННИКОВ</w:t>
      </w:r>
      <w:r>
        <w:rPr>
          <w:b/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вопросу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№1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повестки дня общего собрания – </w:t>
      </w:r>
      <w:r>
        <w:rPr>
          <w:bCs/>
          <w:sz w:val="26"/>
          <w:szCs w:val="26"/>
        </w:rPr>
        <w:t xml:space="preserve">в</w:t>
      </w:r>
      <w:r>
        <w:rPr>
          <w:sz w:val="26"/>
          <w:szCs w:val="26"/>
        </w:rPr>
        <w:t xml:space="preserve">ыборы председателя и секретаря общего собрания, определение места хранения протокола общего собрания собственников помещений в многоквартирном доме, </w:t>
      </w:r>
      <w:r>
        <w:rPr>
          <w:b/>
          <w:sz w:val="26"/>
          <w:szCs w:val="26"/>
        </w:rPr>
        <w:t xml:space="preserve">СЛУШАЛИ:</w:t>
      </w:r>
      <w:r>
        <w:rPr>
          <w:b/>
          <w:sz w:val="26"/>
          <w:szCs w:val="26"/>
        </w:rPr>
      </w:r>
    </w:p>
    <w:p>
      <w:pPr>
        <w:contextualSpacing/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____________________________________________________________________________</w:t>
      </w:r>
      <w:r>
        <w:rPr>
          <w:b/>
          <w:sz w:val="26"/>
          <w:szCs w:val="26"/>
        </w:rPr>
      </w:r>
    </w:p>
    <w:p>
      <w:pPr>
        <w:contextualSpacing/>
        <w:jc w:val="center"/>
        <w:widowControl w:val="off"/>
        <w:rPr>
          <w:i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</w:t>
      </w:r>
      <w:r>
        <w:rPr>
          <w:i/>
          <w:sz w:val="26"/>
          <w:szCs w:val="26"/>
          <w:vertAlign w:val="superscript"/>
        </w:rPr>
        <w:t xml:space="preserve">ФИО выступающего)</w:t>
      </w:r>
      <w:r>
        <w:rPr>
          <w:i/>
          <w:sz w:val="26"/>
          <w:szCs w:val="26"/>
          <w:vertAlign w:val="superscript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b/>
          <w:sz w:val="26"/>
          <w:szCs w:val="26"/>
        </w:rPr>
        <w:t xml:space="preserve">ПРЕДЛОЖЕНО </w:t>
      </w:r>
      <w:r>
        <w:rPr>
          <w:sz w:val="26"/>
          <w:szCs w:val="26"/>
        </w:rPr>
        <w:t xml:space="preserve">избрать председателем общего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собрания</w:t>
      </w:r>
      <w:r>
        <w:rPr>
          <w:sz w:val="26"/>
          <w:szCs w:val="26"/>
        </w:rPr>
        <w:t xml:space="preserve"> 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секретарем общего собрания____________________________________________</w:t>
      </w:r>
      <w:r>
        <w:rPr>
          <w:sz w:val="26"/>
          <w:szCs w:val="26"/>
        </w:rPr>
        <w:t xml:space="preserve">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Наделить председателя и секретаря собрания полномочиями по подсчету итогов общего собрания.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Определить местом хранения протокола общего собрания собственников помещений ____________________________________________________________________________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b/>
          <w:sz w:val="26"/>
          <w:szCs w:val="26"/>
        </w:rPr>
        <w:t xml:space="preserve">РЕШИЛИ </w:t>
      </w:r>
      <w:r>
        <w:rPr>
          <w:bCs/>
          <w:sz w:val="26"/>
          <w:szCs w:val="26"/>
        </w:rPr>
        <w:t xml:space="preserve">избрать председателем общего собрания</w:t>
      </w:r>
      <w:r>
        <w:rPr>
          <w:sz w:val="26"/>
          <w:szCs w:val="26"/>
        </w:rPr>
        <w:t xml:space="preserve">________________________________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keepNext/>
        <w:widowControl w:val="off"/>
        <w:rPr>
          <w:sz w:val="26"/>
          <w:szCs w:val="26"/>
        </w:rPr>
        <w:outlineLvl w:val="0"/>
      </w:pPr>
      <w:r>
        <w:rPr>
          <w:bCs/>
          <w:sz w:val="26"/>
          <w:szCs w:val="26"/>
        </w:rPr>
        <w:t xml:space="preserve">Избрать секретарем общего собрания</w:t>
      </w:r>
      <w:r>
        <w:rPr>
          <w:sz w:val="26"/>
          <w:szCs w:val="26"/>
        </w:rPr>
        <w:t xml:space="preserve">___________________________________________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Наделить председателя и секретаря собрания полномочиями по подсчету итогов общего собрания.</w:t>
      </w:r>
      <w:r>
        <w:rPr>
          <w:sz w:val="26"/>
          <w:szCs w:val="26"/>
        </w:rPr>
      </w:r>
    </w:p>
    <w:p>
      <w:pPr>
        <w:contextualSpacing/>
        <w:jc w:val="both"/>
        <w:spacing w:line="240" w:lineRule="atLeast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Определить местом хранения протокола общего собрания собственников помещений ____________________________________________________________________________</w:t>
      </w: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</w:r>
    </w:p>
    <w:p>
      <w:pPr>
        <w:contextualSpacing/>
        <w:jc w:val="both"/>
        <w:spacing w:line="240" w:lineRule="atLeast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spacing w:line="240" w:lineRule="atLeast"/>
        <w:widowControl w:val="off"/>
        <w:rPr>
          <w:sz w:val="26"/>
          <w:szCs w:val="26"/>
        </w:rPr>
      </w:pPr>
      <w:r>
        <w:rPr>
          <w:bCs/>
          <w:sz w:val="26"/>
          <w:szCs w:val="26"/>
        </w:rPr>
        <w:t xml:space="preserve">ЗА: ____ </w:t>
      </w:r>
      <w:r>
        <w:rPr>
          <w:bCs/>
          <w:i/>
          <w:sz w:val="26"/>
          <w:szCs w:val="26"/>
        </w:rPr>
        <w:t xml:space="preserve">голосов (____% от общего числа голосов собственников помещений)</w:t>
      </w:r>
      <w:r>
        <w:rPr>
          <w:sz w:val="26"/>
          <w:szCs w:val="26"/>
        </w:rPr>
      </w:r>
    </w:p>
    <w:p>
      <w:pPr>
        <w:contextualSpacing/>
        <w:jc w:val="both"/>
        <w:keepNext/>
        <w:widowControl w:val="off"/>
        <w:rPr>
          <w:bCs/>
          <w:sz w:val="26"/>
          <w:szCs w:val="26"/>
        </w:rPr>
        <w:outlineLvl w:val="0"/>
      </w:pPr>
      <w:r>
        <w:rPr>
          <w:bCs/>
          <w:sz w:val="26"/>
          <w:szCs w:val="26"/>
        </w:rPr>
        <w:t xml:space="preserve">ПРОТИВ: ___ </w:t>
      </w:r>
      <w:r>
        <w:rPr>
          <w:bCs/>
          <w:i/>
          <w:sz w:val="26"/>
          <w:szCs w:val="26"/>
        </w:rPr>
        <w:t xml:space="preserve">голосов (___% от общего числа голосов собственников помещений)</w:t>
      </w:r>
      <w:r>
        <w:rPr>
          <w:bCs/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ВОЗДЕРЖАЛСЯ: </w:t>
      </w:r>
      <w:r>
        <w:rPr>
          <w:bCs/>
          <w:sz w:val="26"/>
          <w:szCs w:val="26"/>
        </w:rPr>
        <w:t xml:space="preserve">____ </w:t>
      </w:r>
      <w:r>
        <w:rPr>
          <w:bCs/>
          <w:i/>
          <w:sz w:val="26"/>
          <w:szCs w:val="26"/>
        </w:rPr>
        <w:t xml:space="preserve">голосов (___% от общего числа голосов собственников помещений)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По вопросу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№2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повестки дня общего собрания –</w:t>
      </w:r>
      <w:r>
        <w:rPr>
          <w:sz w:val="26"/>
          <w:szCs w:val="26"/>
        </w:rPr>
        <w:t xml:space="preserve"> утверждение перечня работ и/или услуг по капитальному ремонту и принятие решения о передаче для дальнейшего распоряжения и применения заменяемых материалов и конструкций, </w:t>
      </w:r>
      <w:r>
        <w:rPr>
          <w:b/>
          <w:sz w:val="26"/>
          <w:szCs w:val="26"/>
        </w:rPr>
        <w:t xml:space="preserve">СЛУШАЛИ:</w:t>
      </w:r>
      <w:r>
        <w:rPr>
          <w:sz w:val="26"/>
          <w:szCs w:val="26"/>
        </w:rPr>
      </w:r>
    </w:p>
    <w:p>
      <w:pPr>
        <w:jc w:val="both"/>
        <w:widowControl w:val="off"/>
        <w:tabs>
          <w:tab w:val="left" w:pos="993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____________________________________________________________________________</w:t>
      </w:r>
      <w:r>
        <w:rPr>
          <w:b/>
          <w:sz w:val="26"/>
          <w:szCs w:val="26"/>
        </w:rPr>
      </w:r>
    </w:p>
    <w:p>
      <w:pPr>
        <w:jc w:val="center"/>
        <w:widowControl w:val="off"/>
        <w:tabs>
          <w:tab w:val="left" w:pos="993" w:leader="none"/>
        </w:tabs>
        <w:rPr>
          <w:i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</w:t>
      </w:r>
      <w:r>
        <w:rPr>
          <w:i/>
          <w:sz w:val="26"/>
          <w:szCs w:val="26"/>
          <w:vertAlign w:val="superscript"/>
        </w:rPr>
        <w:t xml:space="preserve">ФИО выступающего)</w:t>
      </w:r>
      <w:r>
        <w:rPr>
          <w:i/>
          <w:sz w:val="26"/>
          <w:szCs w:val="26"/>
          <w:vertAlign w:val="superscript"/>
        </w:rPr>
      </w:r>
    </w:p>
    <w:p>
      <w:p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ПРЕДЛОЖЕНО </w:t>
      </w:r>
      <w:r>
        <w:rPr>
          <w:sz w:val="26"/>
          <w:szCs w:val="26"/>
        </w:rPr>
        <w:t xml:space="preserve">утвердить следующий перечень работ и/или услуг по капитальному ремонту:</w:t>
      </w:r>
      <w:r>
        <w:rPr>
          <w:sz w:val="26"/>
          <w:szCs w:val="26"/>
        </w:rPr>
      </w:r>
    </w:p>
    <w:p>
      <w:pPr>
        <w:numPr>
          <w:ilvl w:val="0"/>
          <w:numId w:val="3"/>
        </w:num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/>
      <w:bookmarkStart w:id="0" w:name="_Hlk61338475"/>
      <w:r>
        <w:rPr>
          <w:sz w:val="26"/>
          <w:szCs w:val="26"/>
        </w:rPr>
        <w:t xml:space="preserve">Ремонт________________________________________________________________;</w:t>
      </w:r>
      <w:bookmarkEnd w:id="0"/>
      <w:r/>
      <w:r>
        <w:rPr>
          <w:sz w:val="26"/>
          <w:szCs w:val="26"/>
        </w:rPr>
      </w:r>
    </w:p>
    <w:p>
      <w:pPr>
        <w:numPr>
          <w:ilvl w:val="0"/>
          <w:numId w:val="3"/>
        </w:num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Изготовление проектной документации (при необходимости);</w:t>
      </w:r>
      <w:r>
        <w:rPr>
          <w:sz w:val="26"/>
          <w:szCs w:val="26"/>
        </w:rPr>
      </w:r>
    </w:p>
    <w:p>
      <w:pPr>
        <w:numPr>
          <w:ilvl w:val="0"/>
          <w:numId w:val="3"/>
        </w:num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Авторский надзор (при необходимости);</w:t>
      </w:r>
      <w:r>
        <w:rPr>
          <w:sz w:val="26"/>
          <w:szCs w:val="26"/>
        </w:rPr>
      </w:r>
    </w:p>
    <w:p>
      <w:pPr>
        <w:numPr>
          <w:ilvl w:val="0"/>
          <w:numId w:val="3"/>
        </w:num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Проверка сметной стоимости работ (услуг) по капитальному ремонту </w:t>
      </w:r>
      <w:r>
        <w:rPr>
          <w:sz w:val="26"/>
          <w:szCs w:val="26"/>
        </w:rPr>
        <w:br/>
        <w:t xml:space="preserve">(при необходимости);</w:t>
      </w:r>
      <w:r>
        <w:rPr>
          <w:sz w:val="26"/>
          <w:szCs w:val="26"/>
        </w:rPr>
      </w:r>
    </w:p>
    <w:p>
      <w:pPr>
        <w:numPr>
          <w:ilvl w:val="0"/>
          <w:numId w:val="3"/>
        </w:num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Строительный контроль (при необходимости).</w:t>
      </w:r>
      <w:r>
        <w:rPr>
          <w:sz w:val="26"/>
          <w:szCs w:val="26"/>
        </w:rPr>
      </w:r>
    </w:p>
    <w:p>
      <w:p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/>
      <w:bookmarkStart w:id="1" w:name="_Hlk132973594"/>
      <w:r>
        <w:rPr>
          <w:sz w:val="26"/>
          <w:szCs w:val="26"/>
        </w:rPr>
        <w:t xml:space="preserve">При проведении работ по капитальному ремонту передать для дальнейшего распоряжения и применения заменяемые материалы и конструкции, в том числе лифтовое оборудование (при наличии), по акту передачи.</w:t>
      </w:r>
      <w:bookmarkEnd w:id="1"/>
      <w:r/>
      <w:r>
        <w:rPr>
          <w:sz w:val="26"/>
          <w:szCs w:val="26"/>
        </w:rPr>
      </w:r>
    </w:p>
    <w:p>
      <w:pPr>
        <w:jc w:val="both"/>
        <w:widowControl w:val="off"/>
        <w:tabs>
          <w:tab w:val="left" w:pos="993" w:leader="none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РЕШИЛИ </w:t>
      </w:r>
      <w:r>
        <w:rPr>
          <w:sz w:val="26"/>
          <w:szCs w:val="26"/>
        </w:rPr>
        <w:t xml:space="preserve">утвердить следующий перечень работ и/или услуг по капитальному ремонту:</w:t>
      </w:r>
      <w:r>
        <w:rPr>
          <w:sz w:val="26"/>
          <w:szCs w:val="26"/>
        </w:rPr>
      </w:r>
    </w:p>
    <w:p>
      <w:pPr>
        <w:numPr>
          <w:ilvl w:val="0"/>
          <w:numId w:val="4"/>
        </w:num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Ремонт________________________________________________________________;</w:t>
      </w:r>
      <w:r>
        <w:rPr>
          <w:sz w:val="26"/>
          <w:szCs w:val="26"/>
        </w:rPr>
      </w:r>
    </w:p>
    <w:p>
      <w:pPr>
        <w:numPr>
          <w:ilvl w:val="0"/>
          <w:numId w:val="4"/>
        </w:num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Изготовление проектной документации (при необходимости);</w:t>
      </w:r>
      <w:r>
        <w:rPr>
          <w:sz w:val="26"/>
          <w:szCs w:val="26"/>
        </w:rPr>
      </w:r>
    </w:p>
    <w:p>
      <w:pPr>
        <w:numPr>
          <w:ilvl w:val="0"/>
          <w:numId w:val="4"/>
        </w:num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Авторский надзор (при необходимости);</w:t>
      </w:r>
      <w:r>
        <w:rPr>
          <w:sz w:val="26"/>
          <w:szCs w:val="26"/>
        </w:rPr>
      </w:r>
    </w:p>
    <w:p>
      <w:pPr>
        <w:numPr>
          <w:ilvl w:val="0"/>
          <w:numId w:val="4"/>
        </w:num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Проверка сметной стоимости работ (услуг) по капитальному ремонту </w:t>
      </w:r>
      <w:r>
        <w:rPr>
          <w:sz w:val="26"/>
          <w:szCs w:val="26"/>
        </w:rPr>
        <w:br/>
        <w:t xml:space="preserve">(при необходимости);</w:t>
      </w:r>
      <w:r>
        <w:rPr>
          <w:sz w:val="26"/>
          <w:szCs w:val="26"/>
        </w:rPr>
      </w:r>
    </w:p>
    <w:p>
      <w:pPr>
        <w:numPr>
          <w:ilvl w:val="0"/>
          <w:numId w:val="4"/>
        </w:num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Строительный контроль (при необходимости).</w:t>
      </w:r>
      <w:r>
        <w:rPr>
          <w:sz w:val="26"/>
          <w:szCs w:val="26"/>
        </w:rPr>
      </w:r>
    </w:p>
    <w:p>
      <w:pPr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проведении работ по капитальному ремонту передать для дальнейшего распоряжения и применения заменяемые материалы и конструкции, в том числе лифтовое оборудование (при наличии), по акту передачи.</w:t>
      </w:r>
      <w:r>
        <w:rPr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ЗА: ____ </w:t>
      </w:r>
      <w:r>
        <w:rPr>
          <w:bCs/>
          <w:i/>
          <w:sz w:val="26"/>
          <w:szCs w:val="26"/>
        </w:rPr>
        <w:t xml:space="preserve">голосов (____% от общего числа голосов собственников помещений)</w:t>
      </w:r>
      <w:r>
        <w:rPr>
          <w:bCs/>
          <w:sz w:val="26"/>
          <w:szCs w:val="26"/>
        </w:rPr>
      </w:r>
    </w:p>
    <w:p>
      <w:pPr>
        <w:contextualSpacing/>
        <w:jc w:val="both"/>
        <w:keepNext/>
        <w:widowControl w:val="off"/>
        <w:rPr>
          <w:bCs/>
          <w:sz w:val="26"/>
          <w:szCs w:val="26"/>
        </w:rPr>
        <w:outlineLvl w:val="0"/>
      </w:pPr>
      <w:r>
        <w:rPr>
          <w:bCs/>
          <w:sz w:val="26"/>
          <w:szCs w:val="26"/>
        </w:rPr>
        <w:t xml:space="preserve">ПРОТИВ: ___ </w:t>
      </w:r>
      <w:r>
        <w:rPr>
          <w:bCs/>
          <w:i/>
          <w:sz w:val="26"/>
          <w:szCs w:val="26"/>
        </w:rPr>
        <w:t xml:space="preserve">голосов (___% от общего числа голосов собственников помещений)</w:t>
      </w:r>
      <w:r>
        <w:rPr>
          <w:bCs/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ВОЗДЕРЖАЛСЯ: </w:t>
      </w:r>
      <w:r>
        <w:rPr>
          <w:bCs/>
          <w:sz w:val="26"/>
          <w:szCs w:val="26"/>
        </w:rPr>
        <w:t xml:space="preserve">____ </w:t>
      </w:r>
      <w:r>
        <w:rPr>
          <w:bCs/>
          <w:i/>
          <w:sz w:val="26"/>
          <w:szCs w:val="26"/>
        </w:rPr>
        <w:t xml:space="preserve">голосов (___% от общего числа голосов собственников помещений)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вопросу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</w:t>
      </w:r>
      <w:r>
        <w:rPr>
          <w:b/>
          <w:sz w:val="26"/>
          <w:szCs w:val="26"/>
        </w:rPr>
        <w:t xml:space="preserve">3</w:t>
      </w:r>
      <w:r>
        <w:rPr>
          <w:b/>
          <w:sz w:val="26"/>
          <w:szCs w:val="26"/>
        </w:rPr>
        <w:t xml:space="preserve"> повестки дня общего собрания –</w:t>
      </w:r>
      <w:r>
        <w:rPr>
          <w:sz w:val="26"/>
          <w:szCs w:val="26"/>
        </w:rPr>
        <w:t xml:space="preserve"> утверждение предельно допустимой стоимости услуг и/или работ по капитальному ремонту общего имущества </w:t>
      </w:r>
      <w:r>
        <w:rPr>
          <w:sz w:val="26"/>
          <w:szCs w:val="26"/>
        </w:rPr>
        <w:br/>
        <w:t xml:space="preserve">в многоквартирном доме, источников финансирования капитального ремонта, </w:t>
      </w:r>
      <w:r>
        <w:rPr>
          <w:b/>
          <w:sz w:val="26"/>
          <w:szCs w:val="26"/>
        </w:rPr>
        <w:t xml:space="preserve">СЛУШАЛИ:</w:t>
      </w:r>
      <w:r>
        <w:rPr>
          <w:b/>
          <w:sz w:val="26"/>
          <w:szCs w:val="26"/>
        </w:rPr>
      </w:r>
    </w:p>
    <w:p>
      <w:pPr>
        <w:contextualSpacing/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____________________________________________________________________________</w:t>
      </w:r>
      <w:r>
        <w:rPr>
          <w:b/>
          <w:sz w:val="26"/>
          <w:szCs w:val="26"/>
        </w:rPr>
      </w:r>
    </w:p>
    <w:p>
      <w:pPr>
        <w:contextualSpacing/>
        <w:jc w:val="center"/>
        <w:widowControl w:val="off"/>
        <w:rPr>
          <w:i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</w:t>
      </w:r>
      <w:r>
        <w:rPr>
          <w:i/>
          <w:sz w:val="26"/>
          <w:szCs w:val="26"/>
          <w:vertAlign w:val="superscript"/>
        </w:rPr>
        <w:t xml:space="preserve">ФИО выступающего)</w:t>
      </w:r>
      <w:r>
        <w:rPr>
          <w:i/>
          <w:sz w:val="26"/>
          <w:szCs w:val="26"/>
          <w:vertAlign w:val="superscript"/>
        </w:rPr>
      </w:r>
    </w:p>
    <w:p>
      <w:pPr>
        <w:jc w:val="both"/>
        <w:widowControl w:val="off"/>
        <w:rPr>
          <w:rFonts w:ascii="Calibri" w:hAnsi="Calibri" w:cs="Calibri"/>
          <w:sz w:val="26"/>
          <w:szCs w:val="26"/>
        </w:rPr>
      </w:pPr>
      <w:r>
        <w:rPr>
          <w:b/>
          <w:sz w:val="26"/>
          <w:szCs w:val="26"/>
        </w:rPr>
        <w:t xml:space="preserve">ПРЕДЛОЖЕНО </w:t>
      </w:r>
      <w:r>
        <w:rPr>
          <w:sz w:val="26"/>
          <w:szCs w:val="26"/>
        </w:rPr>
        <w:t xml:space="preserve">утвердить предельно допустимую стоимость услуг и (или) работ </w:t>
      </w:r>
      <w:r>
        <w:rPr>
          <w:sz w:val="26"/>
          <w:szCs w:val="26"/>
        </w:rPr>
        <w:br/>
        <w:t xml:space="preserve">по капитальному ремонту в размере </w:t>
      </w:r>
      <w:r>
        <w:rPr>
          <w:b/>
          <w:bCs/>
          <w:sz w:val="26"/>
          <w:szCs w:val="26"/>
        </w:rPr>
        <w:t xml:space="preserve">___________________ руб.</w:t>
      </w:r>
      <w:r>
        <w:rPr>
          <w:rFonts w:ascii="Calibri" w:hAnsi="Calibri" w:cs="Calibri"/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Определить источником финансирования работ по капитальному ремонту: 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5"/>
          <w:szCs w:val="25"/>
        </w:rPr>
      </w:pPr>
      <w:r>
        <w:rPr>
          <w:sz w:val="25"/>
          <w:szCs w:val="25"/>
        </w:rPr>
        <w:t xml:space="preserve">- средства, сформированные на счете регионального оператора («общий котел»);</w:t>
      </w:r>
      <w:r>
        <w:rPr>
          <w:sz w:val="25"/>
          <w:szCs w:val="25"/>
        </w:rPr>
      </w:r>
    </w:p>
    <w:p>
      <w:pPr>
        <w:contextualSpacing/>
        <w:jc w:val="both"/>
        <w:widowControl w:val="off"/>
        <w:rPr>
          <w:sz w:val="25"/>
          <w:szCs w:val="25"/>
        </w:rPr>
      </w:pPr>
      <w:r>
        <w:rPr>
          <w:sz w:val="25"/>
          <w:szCs w:val="25"/>
        </w:rPr>
        <w:t xml:space="preserve">- средства финансовой поддержки из областного и/или местного бюджетов (при наличии)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Настоящим решением утвердить, что окончательная стоимость работ определяется </w:t>
      </w:r>
      <w:r>
        <w:rPr>
          <w:sz w:val="26"/>
          <w:szCs w:val="26"/>
        </w:rPr>
        <w:br/>
        <w:t xml:space="preserve">в соответствии с актами выполненных работ.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rFonts w:ascii="Calibri" w:hAnsi="Calibri" w:cs="Calibri"/>
          <w:sz w:val="26"/>
          <w:szCs w:val="26"/>
        </w:rPr>
      </w:pPr>
      <w:r>
        <w:rPr>
          <w:b/>
          <w:sz w:val="26"/>
          <w:szCs w:val="26"/>
        </w:rPr>
        <w:t xml:space="preserve">РЕШИЛИ </w:t>
      </w:r>
      <w:r>
        <w:rPr>
          <w:sz w:val="26"/>
          <w:szCs w:val="26"/>
        </w:rPr>
        <w:t xml:space="preserve">утвердить предельно допустимую стоимость услуг и (или) работ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по капитальному ремонту в размере </w:t>
      </w:r>
      <w:r>
        <w:rPr>
          <w:b/>
          <w:bCs/>
          <w:sz w:val="26"/>
          <w:szCs w:val="26"/>
        </w:rPr>
        <w:t xml:space="preserve">___________________ руб.</w:t>
      </w:r>
      <w:r>
        <w:rPr>
          <w:rFonts w:ascii="Calibri" w:hAnsi="Calibri" w:cs="Calibri"/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Определить источником финансирования работ по капитальному ремонту: 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5"/>
          <w:szCs w:val="25"/>
        </w:rPr>
      </w:pPr>
      <w:r>
        <w:rPr>
          <w:sz w:val="25"/>
          <w:szCs w:val="25"/>
        </w:rPr>
        <w:t xml:space="preserve">- средства, сформированные на счете регионального оператора («общий котел»);</w:t>
      </w:r>
      <w:r>
        <w:rPr>
          <w:sz w:val="25"/>
          <w:szCs w:val="25"/>
        </w:rPr>
      </w:r>
    </w:p>
    <w:p>
      <w:pPr>
        <w:contextualSpacing/>
        <w:jc w:val="both"/>
        <w:widowControl w:val="off"/>
        <w:rPr>
          <w:sz w:val="25"/>
          <w:szCs w:val="25"/>
        </w:rPr>
      </w:pPr>
      <w:r>
        <w:rPr>
          <w:sz w:val="25"/>
          <w:szCs w:val="25"/>
        </w:rPr>
        <w:t xml:space="preserve">- средства финансовой поддержки из областного и/или местного бюджетов (при наличии)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</w:r>
    </w:p>
    <w:p>
      <w:pPr>
        <w:contextualSpacing/>
        <w:jc w:val="both"/>
        <w:widowControl w:val="off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Настоящим решением утвердить, что окончательная стоимость работ определяется </w:t>
      </w:r>
      <w:r>
        <w:rPr>
          <w:sz w:val="26"/>
          <w:szCs w:val="26"/>
        </w:rPr>
        <w:br/>
        <w:t xml:space="preserve">в соответствии с актами выполненных работ.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contextualSpacing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ЗА: ____ </w:t>
      </w:r>
      <w:r>
        <w:rPr>
          <w:bCs/>
          <w:i/>
          <w:sz w:val="26"/>
          <w:szCs w:val="26"/>
        </w:rPr>
        <w:t xml:space="preserve">голосов (____% от общего числа голосов собственников помещений)</w:t>
      </w:r>
      <w:r>
        <w:rPr>
          <w:bCs/>
          <w:sz w:val="26"/>
          <w:szCs w:val="26"/>
        </w:rPr>
      </w:r>
    </w:p>
    <w:p>
      <w:pPr>
        <w:contextualSpacing/>
        <w:jc w:val="both"/>
        <w:keepNext/>
        <w:widowControl w:val="off"/>
        <w:rPr>
          <w:bCs/>
          <w:sz w:val="26"/>
          <w:szCs w:val="26"/>
        </w:rPr>
        <w:outlineLvl w:val="0"/>
      </w:pPr>
      <w:r>
        <w:rPr>
          <w:bCs/>
          <w:sz w:val="26"/>
          <w:szCs w:val="26"/>
        </w:rPr>
        <w:t xml:space="preserve">ПРОТИВ: ___ </w:t>
      </w:r>
      <w:r>
        <w:rPr>
          <w:bCs/>
          <w:i/>
          <w:sz w:val="26"/>
          <w:szCs w:val="26"/>
        </w:rPr>
        <w:t xml:space="preserve">голосов (___% от общего числа голосов собственников помещений)</w:t>
      </w:r>
      <w:r>
        <w:rPr>
          <w:bCs/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ВОЗДЕРЖАЛСЯ: </w:t>
      </w:r>
      <w:r>
        <w:rPr>
          <w:bCs/>
          <w:sz w:val="26"/>
          <w:szCs w:val="26"/>
        </w:rPr>
        <w:t xml:space="preserve">____ </w:t>
      </w:r>
      <w:r>
        <w:rPr>
          <w:bCs/>
          <w:i/>
          <w:sz w:val="26"/>
          <w:szCs w:val="26"/>
        </w:rPr>
        <w:t xml:space="preserve">голосов (___% от общего числа голосов собственников помещений)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contextualSpacing/>
        <w:jc w:val="both"/>
        <w:shd w:val="clear" w:color="auto" w:fill="ffffff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contextualSpacing/>
        <w:jc w:val="both"/>
        <w:shd w:val="clear" w:color="auto" w:fill="ffffff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вопросу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</w:t>
      </w:r>
      <w:r>
        <w:rPr>
          <w:b/>
          <w:sz w:val="26"/>
          <w:szCs w:val="26"/>
        </w:rPr>
        <w:t xml:space="preserve">4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повестки дня общего собрания –</w:t>
      </w:r>
      <w:r>
        <w:rPr>
          <w:sz w:val="26"/>
          <w:szCs w:val="26"/>
        </w:rPr>
        <w:t xml:space="preserve"> о подготовке многоквартирного дома </w:t>
      </w:r>
      <w:r>
        <w:rPr>
          <w:sz w:val="26"/>
          <w:szCs w:val="26"/>
        </w:rPr>
        <w:br/>
        <w:t xml:space="preserve">к проведению работ по капитальному ремонту общего имущества, </w:t>
      </w:r>
      <w:r>
        <w:rPr>
          <w:b/>
          <w:sz w:val="26"/>
          <w:szCs w:val="26"/>
        </w:rPr>
        <w:t xml:space="preserve">СЛУШАЛИ:</w:t>
      </w:r>
      <w:r>
        <w:rPr>
          <w:b/>
          <w:sz w:val="26"/>
          <w:szCs w:val="26"/>
        </w:rPr>
      </w:r>
    </w:p>
    <w:p>
      <w:pPr>
        <w:contextualSpacing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____________________________________________________________________________ </w:t>
      </w:r>
      <w:r>
        <w:rPr>
          <w:b/>
          <w:sz w:val="26"/>
          <w:szCs w:val="26"/>
        </w:rPr>
      </w:r>
    </w:p>
    <w:p>
      <w:pPr>
        <w:contextualSpacing/>
        <w:jc w:val="center"/>
        <w:widowControl w:val="off"/>
        <w:rPr>
          <w:i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</w:t>
      </w:r>
      <w:r>
        <w:rPr>
          <w:i/>
          <w:sz w:val="26"/>
          <w:szCs w:val="26"/>
          <w:vertAlign w:val="superscript"/>
        </w:rPr>
        <w:t xml:space="preserve">ФИО выступающего)</w:t>
      </w:r>
      <w:r>
        <w:rPr>
          <w:i/>
          <w:sz w:val="26"/>
          <w:szCs w:val="26"/>
          <w:vertAlign w:val="superscript"/>
        </w:rPr>
      </w:r>
    </w:p>
    <w:p>
      <w:pPr>
        <w:contextualSpacing/>
        <w:jc w:val="both"/>
        <w:widowControl w:val="off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ПРЕДЛОЖЕНО: </w:t>
      </w:r>
      <w:bookmarkStart w:id="2" w:name="_Hlk118280090"/>
      <w:r>
        <w:rPr>
          <w:bCs/>
          <w:sz w:val="26"/>
          <w:szCs w:val="26"/>
        </w:rPr>
        <w:t xml:space="preserve">для беспрепятственного проведения капитального ремонта, до начала производства работ произвести очистку чердачных и подвальных помещений от мусора, личного имущества.</w:t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случае необходимости, произвести демонтаж индивидуального навесного оборудования, расположенного на ремонтируемых конструктивных элементах, и иного дополнительного оборудования/неузаконенных пристроек силами собственников помещений многоквартирного дома.</w:t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сл</w:t>
      </w:r>
      <w:r>
        <w:rPr>
          <w:bCs/>
          <w:sz w:val="26"/>
          <w:szCs w:val="26"/>
        </w:rPr>
        <w:t xml:space="preserve">учае наличия такого оборудования на момент начала производства работ, демонтаж будет осуществлен силами подрядной организации, с последующей передачей оборудования лицу, уполномоченному действовать от имени собственников помещений по настоящему протоколу. </w:t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Предоставить допуск к выполнению работ по наращиванию (при технической необходимости), переносу сетей, принадлежащих представителям собственников.</w:t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После проведенного капитального ремонта </w:t>
      </w:r>
      <w:r>
        <w:rPr>
          <w:b/>
          <w:sz w:val="26"/>
          <w:szCs w:val="26"/>
        </w:rPr>
        <w:t xml:space="preserve">не допускать</w:t>
      </w:r>
      <w:r>
        <w:rPr>
          <w:bCs/>
          <w:sz w:val="26"/>
          <w:szCs w:val="26"/>
        </w:rPr>
        <w:t xml:space="preserve"> устройство (размещение) элементов благоустройства, в том числе дополнительного навесного оборудования, </w:t>
      </w:r>
      <w:r>
        <w:rPr>
          <w:bCs/>
          <w:sz w:val="26"/>
          <w:szCs w:val="26"/>
        </w:rPr>
        <w:br/>
        <w:t xml:space="preserve">на фасадах и ограждающих конструкциях многоквартирного дома, а также исключить возможность остекления балконов и лоджий, не предусмотренных проектной документацией и паспортом фасада.</w:t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случае проведения работ по устройству навесного (вентилируемого) фасада, </w:t>
      </w:r>
      <w:r>
        <w:rPr>
          <w:bCs/>
          <w:sz w:val="26"/>
          <w:szCs w:val="26"/>
        </w:rPr>
        <w:br/>
        <w:t xml:space="preserve">по завершению работ допускается установка кондиционеров только со специальными корзинами под такое оборудование на фасаде многоквартирного дома с обязательным внесением соответствующих изменений в паспорт фасада многоквартирного дома.</w:t>
      </w:r>
      <w:bookmarkEnd w:id="2"/>
      <w:r/>
      <w:r>
        <w:rPr>
          <w:bCs/>
          <w:sz w:val="26"/>
          <w:szCs w:val="26"/>
        </w:rPr>
      </w:r>
    </w:p>
    <w:p>
      <w:pPr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contextualSpacing/>
        <w:jc w:val="both"/>
        <w:widowControl w:val="off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РЕШИЛИ: </w:t>
      </w:r>
      <w:r>
        <w:rPr>
          <w:bCs/>
          <w:sz w:val="26"/>
          <w:szCs w:val="26"/>
        </w:rPr>
        <w:t xml:space="preserve">для беспрепятственного проведения капитального ремонта, до начала производства работ произвести очистку чердачных и подвальных помещений от мусора, личного имущества.</w:t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случае необходимости, произвести демонтаж индивидуального навесного оборудования, расположенного на ремонтируемых конструктивных элементах, и иного дополнительного оборудования/неузаконенных пристроек силами собственников помещений многоквартирного дома.</w:t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сл</w:t>
      </w:r>
      <w:r>
        <w:rPr>
          <w:bCs/>
          <w:sz w:val="26"/>
          <w:szCs w:val="26"/>
        </w:rPr>
        <w:t xml:space="preserve">учае наличия такого оборудования на момент начала производства работ, демонтаж будет осуществлен силами подрядной организации, с последующей передачей оборудования лицу, уполномоченному действовать от имени собственников помещений по настоящему протоколу. </w:t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Предоставить допуск к выполнению работ по наращиванию (при технической необходимости), переносу сетей, принадлежащих представителям собственников.</w:t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После проведенного капитального ремонта </w:t>
      </w:r>
      <w:r>
        <w:rPr>
          <w:b/>
          <w:sz w:val="26"/>
          <w:szCs w:val="26"/>
        </w:rPr>
        <w:t xml:space="preserve">не допускать</w:t>
      </w:r>
      <w:r>
        <w:rPr>
          <w:bCs/>
          <w:sz w:val="26"/>
          <w:szCs w:val="26"/>
        </w:rPr>
        <w:t xml:space="preserve"> устройство (размещение) элементов благоустройства, в том числе дополнительного навесного оборудования, </w:t>
      </w:r>
      <w:r>
        <w:rPr>
          <w:bCs/>
          <w:sz w:val="26"/>
          <w:szCs w:val="26"/>
        </w:rPr>
        <w:br/>
        <w:t xml:space="preserve">на фасадах и ограждающих конструкциях многоквартирного дома, а также исключить возможность остекления балконов и лоджий, не предусмотренных проектной документацией и паспортом фасада.</w:t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случае проведения работ по устройству навесного (вентилируемого) фасада, </w:t>
      </w:r>
      <w:r>
        <w:rPr>
          <w:bCs/>
          <w:sz w:val="26"/>
          <w:szCs w:val="26"/>
        </w:rPr>
        <w:br/>
        <w:t xml:space="preserve">по завершению работ допускается установка кондиционеров только со специальными корзинами под такое оборудование на фасаде многоквартирного дома с обязательным внесением соответствующих изменений в паспорт фасада многоквартирного дома.</w:t>
      </w:r>
      <w:r>
        <w:rPr>
          <w:bCs/>
          <w:sz w:val="26"/>
          <w:szCs w:val="26"/>
        </w:rPr>
      </w:r>
    </w:p>
    <w:p>
      <w:pPr>
        <w:contextualSpacing/>
        <w:ind w:firstLine="567"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contextualSpacing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ЗА: ____ </w:t>
      </w:r>
      <w:r>
        <w:rPr>
          <w:bCs/>
          <w:i/>
          <w:sz w:val="26"/>
          <w:szCs w:val="26"/>
        </w:rPr>
        <w:t xml:space="preserve">голосов (____% от общего числа голосов собственников помещений)</w:t>
      </w:r>
      <w:r>
        <w:rPr>
          <w:bCs/>
          <w:sz w:val="26"/>
          <w:szCs w:val="26"/>
        </w:rPr>
      </w:r>
    </w:p>
    <w:p>
      <w:pPr>
        <w:contextualSpacing/>
        <w:jc w:val="both"/>
        <w:keepNext/>
        <w:widowControl w:val="off"/>
        <w:rPr>
          <w:bCs/>
          <w:sz w:val="26"/>
          <w:szCs w:val="26"/>
        </w:rPr>
        <w:outlineLvl w:val="0"/>
      </w:pPr>
      <w:r>
        <w:rPr>
          <w:bCs/>
          <w:sz w:val="26"/>
          <w:szCs w:val="26"/>
        </w:rPr>
        <w:t xml:space="preserve">ПРОТИВ: ___ </w:t>
      </w:r>
      <w:r>
        <w:rPr>
          <w:bCs/>
          <w:i/>
          <w:sz w:val="26"/>
          <w:szCs w:val="26"/>
        </w:rPr>
        <w:t xml:space="preserve">голосов (___% от общего числа голосов собственников помещений)</w:t>
      </w:r>
      <w:r>
        <w:rPr>
          <w:bCs/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ВОЗДЕРЖАЛСЯ: </w:t>
      </w:r>
      <w:r>
        <w:rPr>
          <w:bCs/>
          <w:sz w:val="26"/>
          <w:szCs w:val="26"/>
        </w:rPr>
        <w:t xml:space="preserve">____ </w:t>
      </w:r>
      <w:r>
        <w:rPr>
          <w:bCs/>
          <w:i/>
          <w:sz w:val="26"/>
          <w:szCs w:val="26"/>
        </w:rPr>
        <w:t xml:space="preserve">голосов (___% от общего числа голосов собственников помещений)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вопросу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</w:t>
      </w:r>
      <w:r>
        <w:rPr>
          <w:b/>
          <w:sz w:val="26"/>
          <w:szCs w:val="26"/>
        </w:rPr>
        <w:t xml:space="preserve">5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повестки дня общего собрания – </w:t>
      </w:r>
      <w:r>
        <w:rPr>
          <w:bCs/>
          <w:sz w:val="26"/>
          <w:szCs w:val="26"/>
        </w:rPr>
        <w:t xml:space="preserve">об определении лица, уполномоченного участвовать в приемке выполненных строительно-монтажных работ по капитальному ремонту, в том числе подписывать соответствующие акты, а также </w:t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о передаче полномочий СНО КО «Фонд капитального ремонта общего имущества </w:t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в многоквартирных домах» на согласование проектной и сметной документации, архитектурных и колористических решений, указанных в паспорте фасадов, </w:t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на согласование актов оказанных услуг и (или) выполненных работ по разработке проектной документации, проверке сметной документации, по проведению строительного контроля при выполнении работ по капитальному ремонту, в том числе </w:t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на подписание соответствующих актов, </w:t>
      </w:r>
      <w:r>
        <w:rPr>
          <w:b/>
          <w:sz w:val="26"/>
          <w:szCs w:val="26"/>
        </w:rPr>
        <w:t xml:space="preserve">СЛУШАЛИ:</w:t>
      </w:r>
      <w:r>
        <w:rPr>
          <w:b/>
          <w:sz w:val="26"/>
          <w:szCs w:val="26"/>
        </w:rPr>
      </w:r>
    </w:p>
    <w:p>
      <w:pPr>
        <w:contextualSpacing/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____________________________________________________________________________</w:t>
      </w:r>
      <w:r>
        <w:rPr>
          <w:b/>
          <w:sz w:val="26"/>
          <w:szCs w:val="26"/>
        </w:rPr>
      </w:r>
    </w:p>
    <w:p>
      <w:pPr>
        <w:contextualSpacing/>
        <w:jc w:val="center"/>
        <w:widowControl w:val="off"/>
        <w:rPr>
          <w:i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</w:t>
      </w:r>
      <w:r>
        <w:rPr>
          <w:i/>
          <w:sz w:val="26"/>
          <w:szCs w:val="26"/>
          <w:vertAlign w:val="superscript"/>
        </w:rPr>
        <w:t xml:space="preserve">ФИО выступающего)</w:t>
      </w:r>
      <w:r>
        <w:rPr>
          <w:i/>
          <w:sz w:val="26"/>
          <w:szCs w:val="26"/>
          <w:vertAlign w:val="superscript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b/>
          <w:sz w:val="26"/>
          <w:szCs w:val="26"/>
        </w:rPr>
        <w:t xml:space="preserve">ПРЕДЛОЖЕНО </w:t>
      </w:r>
      <w:r>
        <w:rPr>
          <w:sz w:val="26"/>
          <w:szCs w:val="26"/>
        </w:rPr>
        <w:t xml:space="preserve">определить </w:t>
      </w:r>
      <w:r>
        <w:rPr>
          <w:bCs/>
          <w:sz w:val="26"/>
          <w:szCs w:val="26"/>
        </w:rPr>
        <w:t xml:space="preserve">лицо, уполномоченное участвовать в приемке выполненных строительно-монтажных работ по капитальному ремонту, в том числе подписывать соответствующие акты: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center"/>
        <w:widowControl w:val="off"/>
        <w:rPr>
          <w:i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</w:t>
      </w:r>
      <w:r>
        <w:rPr>
          <w:i/>
          <w:sz w:val="26"/>
          <w:szCs w:val="26"/>
          <w:vertAlign w:val="superscript"/>
        </w:rPr>
        <w:t xml:space="preserve">ФИО полностью)</w:t>
      </w:r>
      <w:r>
        <w:rPr>
          <w:i/>
          <w:sz w:val="26"/>
          <w:szCs w:val="26"/>
          <w:vertAlign w:val="superscript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тел.___________________________________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Адрес_______________________________________________________________________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случае отсутствия __________________________________ делегировать полномочия по участию в приемке выполненных строительно-монтажных работ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по капитальному ремонту, в том числе подписании соответствующих актов: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center"/>
        <w:widowControl w:val="off"/>
        <w:rPr>
          <w:i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</w:t>
      </w:r>
      <w:r>
        <w:rPr>
          <w:i/>
          <w:sz w:val="26"/>
          <w:szCs w:val="26"/>
          <w:vertAlign w:val="superscript"/>
        </w:rPr>
        <w:t xml:space="preserve">ФИО полностью)</w:t>
      </w:r>
      <w:r>
        <w:rPr>
          <w:i/>
          <w:sz w:val="26"/>
          <w:szCs w:val="26"/>
          <w:vertAlign w:val="superscript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тел.___________________________________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Адрес_______________________________________________________________________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/>
      <w:bookmarkStart w:id="3" w:name="_Hlk104196977"/>
      <w:r>
        <w:rPr>
          <w:sz w:val="26"/>
          <w:szCs w:val="26"/>
        </w:rPr>
        <w:t xml:space="preserve">Передать полномочия СНО КО «Фонд капитального ремонта общего имущества </w:t>
      </w:r>
      <w:r>
        <w:rPr>
          <w:sz w:val="26"/>
          <w:szCs w:val="26"/>
        </w:rPr>
        <w:br/>
        <w:t xml:space="preserve">в многоквартирных домах» на согласование проектной и сметной документации, а также архитектурных и колористических решений, указанных в паспорте фасадов,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на проведение капитального ремонта общего имущества в многоквартирном доме,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в том числе подписание соответствующих актов.</w:t>
      </w:r>
      <w:bookmarkEnd w:id="3"/>
      <w:r/>
      <w:r>
        <w:rPr>
          <w:sz w:val="26"/>
          <w:szCs w:val="26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Передать полномочия СНО КО «Фонд капитального ремонта общего имущества </w:t>
      </w:r>
      <w:r>
        <w:rPr>
          <w:sz w:val="26"/>
          <w:szCs w:val="26"/>
        </w:rPr>
        <w:br/>
        <w:t xml:space="preserve">в многоквартирных домах» на согласование актов оказанных услуг и (или) выполненных работ по разработке проектной документации, проверке сметной документации, </w:t>
      </w:r>
      <w:r>
        <w:rPr>
          <w:sz w:val="26"/>
          <w:szCs w:val="26"/>
        </w:rPr>
        <w:br/>
        <w:t xml:space="preserve">по проведению строительного контроля при выполнении работ по капитальному ремонту общего имущества в многоквартирных домах, в том числе подписание соответствующих актов.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b/>
          <w:sz w:val="26"/>
          <w:szCs w:val="26"/>
        </w:rPr>
        <w:t xml:space="preserve">РЕШИЛИ </w:t>
      </w:r>
      <w:r>
        <w:rPr>
          <w:sz w:val="26"/>
          <w:szCs w:val="26"/>
        </w:rPr>
        <w:t xml:space="preserve">определить </w:t>
      </w:r>
      <w:r>
        <w:rPr>
          <w:bCs/>
          <w:sz w:val="26"/>
          <w:szCs w:val="26"/>
        </w:rPr>
        <w:t xml:space="preserve">лицо, уполномоченное участвовать в приемке выполненных строительно-монтажных работ по капитальному ремонту, в том числе подписывать соответствующие акты: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center"/>
        <w:widowControl w:val="off"/>
        <w:rPr>
          <w:i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</w:t>
      </w:r>
      <w:r>
        <w:rPr>
          <w:i/>
          <w:sz w:val="26"/>
          <w:szCs w:val="26"/>
          <w:vertAlign w:val="superscript"/>
        </w:rPr>
        <w:t xml:space="preserve">ФИО полностью)</w:t>
      </w:r>
      <w:r>
        <w:rPr>
          <w:i/>
          <w:sz w:val="26"/>
          <w:szCs w:val="26"/>
          <w:vertAlign w:val="superscript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тел.___________________________________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Адрес_______________________________________________________________________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случае отсутствия __________________________________ делегировать полномочия по участию в приемке выполненных строительно-монтажных работ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по капитальному ремонту, в том числе подписании соответствующих актов: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center"/>
        <w:widowControl w:val="off"/>
        <w:rPr>
          <w:i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</w:t>
      </w:r>
      <w:r>
        <w:rPr>
          <w:i/>
          <w:sz w:val="26"/>
          <w:szCs w:val="26"/>
          <w:vertAlign w:val="superscript"/>
        </w:rPr>
        <w:t xml:space="preserve">ФИО полностью)</w:t>
      </w:r>
      <w:r>
        <w:rPr>
          <w:i/>
          <w:sz w:val="26"/>
          <w:szCs w:val="26"/>
          <w:vertAlign w:val="superscript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тел.___________________________________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Адрес_______________________________________________________________________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Передать полномочия СНО КО «Фонд капитального ремонта общего имущества </w:t>
      </w:r>
      <w:r>
        <w:rPr>
          <w:sz w:val="26"/>
          <w:szCs w:val="26"/>
        </w:rPr>
        <w:br/>
        <w:t xml:space="preserve">в многоквартирных домах» на согласование проектной и сметной документации, а также архитектурных и колористических решений, указанных в паспорте фасадов,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на проведение капитального ремонта общего имущества в многоквартирном доме,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в том числе подписание соответствующих актов.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Передать полномочия СНО КО «Фонд капитального ремонта общего имущества </w:t>
      </w:r>
      <w:r>
        <w:rPr>
          <w:sz w:val="26"/>
          <w:szCs w:val="26"/>
        </w:rPr>
        <w:br/>
        <w:t xml:space="preserve">в многоквартирных домах» на согласование актов оказанных услуг и (или) выполненных работ по разработке проектной документации, проверке сметной документации, </w:t>
      </w:r>
      <w:r>
        <w:rPr>
          <w:sz w:val="26"/>
          <w:szCs w:val="26"/>
        </w:rPr>
        <w:br/>
        <w:t xml:space="preserve">по проведению строительного контроля при выполнении работ по капитальному ремонту общего имущества в многоквартирных домах, в том числе подписание соответствующих актов.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ЗА: ____ </w:t>
      </w:r>
      <w:r>
        <w:rPr>
          <w:bCs/>
          <w:i/>
          <w:sz w:val="26"/>
          <w:szCs w:val="26"/>
        </w:rPr>
        <w:t xml:space="preserve">голосов (____% от общего числа голосов собственников помещений)</w:t>
      </w:r>
      <w:r>
        <w:rPr>
          <w:bCs/>
          <w:sz w:val="26"/>
          <w:szCs w:val="26"/>
        </w:rPr>
      </w:r>
    </w:p>
    <w:p>
      <w:pPr>
        <w:contextualSpacing/>
        <w:jc w:val="both"/>
        <w:keepNext/>
        <w:widowControl w:val="off"/>
        <w:rPr>
          <w:bCs/>
          <w:sz w:val="26"/>
          <w:szCs w:val="26"/>
        </w:rPr>
        <w:outlineLvl w:val="0"/>
      </w:pPr>
      <w:r>
        <w:rPr>
          <w:bCs/>
          <w:sz w:val="26"/>
          <w:szCs w:val="26"/>
        </w:rPr>
        <w:t xml:space="preserve">ПРОТИВ: ___ </w:t>
      </w:r>
      <w:r>
        <w:rPr>
          <w:bCs/>
          <w:i/>
          <w:sz w:val="26"/>
          <w:szCs w:val="26"/>
        </w:rPr>
        <w:t xml:space="preserve">голосов (___% от общего числа голосов собственников помещений)</w:t>
      </w:r>
      <w:r>
        <w:rPr>
          <w:bCs/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ВОЗДЕРЖАЛСЯ: </w:t>
      </w:r>
      <w:r>
        <w:rPr>
          <w:bCs/>
          <w:sz w:val="26"/>
          <w:szCs w:val="26"/>
        </w:rPr>
        <w:t xml:space="preserve">____ </w:t>
      </w:r>
      <w:r>
        <w:rPr>
          <w:bCs/>
          <w:i/>
          <w:sz w:val="26"/>
          <w:szCs w:val="26"/>
        </w:rPr>
        <w:t xml:space="preserve">голосов (___% от общего числа голосов собственников помещений)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/>
      <w:bookmarkStart w:id="4" w:name="_Hlk61347708"/>
      <w:r>
        <w:rPr>
          <w:b/>
          <w:sz w:val="26"/>
          <w:szCs w:val="26"/>
        </w:rPr>
        <w:t xml:space="preserve">По вопросу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</w:t>
      </w:r>
      <w:r>
        <w:rPr>
          <w:b/>
          <w:sz w:val="26"/>
          <w:szCs w:val="26"/>
        </w:rPr>
        <w:t xml:space="preserve">6</w:t>
      </w:r>
      <w:r>
        <w:rPr>
          <w:b/>
          <w:sz w:val="26"/>
          <w:szCs w:val="26"/>
        </w:rPr>
        <w:t xml:space="preserve"> повестки дня общего собрания –</w:t>
      </w:r>
      <w:r>
        <w:rPr>
          <w:sz w:val="26"/>
          <w:szCs w:val="26"/>
        </w:rPr>
        <w:t xml:space="preserve"> о </w:t>
      </w:r>
      <w:r>
        <w:rPr>
          <w:sz w:val="26"/>
          <w:szCs w:val="26"/>
        </w:rPr>
        <w:t xml:space="preserve">проведении мероприятий </w:t>
      </w:r>
      <w:r>
        <w:rPr>
          <w:sz w:val="26"/>
          <w:szCs w:val="26"/>
        </w:rPr>
        <w:br/>
        <w:t xml:space="preserve">в отношении многоквартирного дома после проведенных работ по капитальному ремонт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соблюдении </w:t>
      </w:r>
      <w:r>
        <w:rPr>
          <w:sz w:val="26"/>
          <w:szCs w:val="26"/>
        </w:rPr>
        <w:t xml:space="preserve">требований к использованию и сохранности жилищного фонда, об определении лица, ответственного за соблюдение надлежащего содержания общего отремонтированного имущества собственников помещений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в многоквартирном доме, а также о направлении ежегодного отчета от организации, ответственной за содержание общего имущества многоквартирного дома, в адрес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СНО КО «Фонд капитального ремонта общего имущества в многоквартирных домах»</w:t>
      </w:r>
      <w:r>
        <w:rPr>
          <w:sz w:val="26"/>
          <w:szCs w:val="26"/>
        </w:rPr>
        <w:t xml:space="preserve"> после проведённого капитального ремонта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СЛУШАЛИ: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____________________________________________________________________________</w:t>
      </w:r>
      <w:r>
        <w:rPr>
          <w:b/>
          <w:sz w:val="26"/>
          <w:szCs w:val="26"/>
        </w:rPr>
      </w:r>
    </w:p>
    <w:p>
      <w:pPr>
        <w:contextualSpacing/>
        <w:jc w:val="center"/>
        <w:widowControl w:val="off"/>
        <w:rPr>
          <w:i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</w:t>
      </w:r>
      <w:r>
        <w:rPr>
          <w:i/>
          <w:sz w:val="26"/>
          <w:szCs w:val="26"/>
          <w:vertAlign w:val="superscript"/>
        </w:rPr>
        <w:t xml:space="preserve">ФИО выступающего)</w:t>
      </w:r>
      <w:r>
        <w:rPr>
          <w:i/>
          <w:sz w:val="26"/>
          <w:szCs w:val="26"/>
          <w:vertAlign w:val="superscript"/>
        </w:rPr>
      </w:r>
    </w:p>
    <w:p>
      <w:pPr>
        <w:contextualSpacing/>
        <w:jc w:val="both"/>
        <w:widowControl w:val="off"/>
        <w:tabs>
          <w:tab w:val="left" w:pos="426" w:leader="none"/>
        </w:tabs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ПРЕДЛОЖЕНО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В случае выполнения работ по капитального ремонту фасада, по итогу выполненных работ с</w:t>
      </w:r>
      <w:r>
        <w:rPr>
          <w:bCs/>
          <w:sz w:val="26"/>
          <w:szCs w:val="26"/>
        </w:rPr>
        <w:t xml:space="preserve">обственникам нежилых коммерческих помещений (при наличии) </w:t>
      </w:r>
      <w:r>
        <w:rPr>
          <w:sz w:val="26"/>
          <w:szCs w:val="26"/>
        </w:rPr>
        <w:t xml:space="preserve">привести облик таких нежилых помещений многоквартирного дома в соответствии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с разработанным паспортом фасада, с учетом дизайн-кода муниципального образования, на территории которого расположен многоквартирный дом</w:t>
      </w:r>
      <w:r>
        <w:rPr>
          <w:sz w:val="26"/>
          <w:szCs w:val="26"/>
        </w:rPr>
        <w:t xml:space="preserve">.</w:t>
      </w:r>
      <w:r>
        <w:rPr>
          <w:bCs/>
          <w:sz w:val="26"/>
          <w:szCs w:val="26"/>
        </w:rPr>
        <w:t xml:space="preserve"> Также п</w:t>
      </w:r>
      <w:r>
        <w:rPr>
          <w:bCs/>
          <w:sz w:val="26"/>
          <w:szCs w:val="26"/>
        </w:rPr>
        <w:t xml:space="preserve">еренести информационный стенд (информационную доску) с фасада дома в подъезд.</w:t>
      </w:r>
      <w:r>
        <w:rPr>
          <w:bCs/>
          <w:sz w:val="26"/>
          <w:szCs w:val="26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осле проведения капитального ремонта общего имущества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обеспечить надлежащее содержание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общего отремонтированного имущества собственников помещений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в многоквартирном доме, в соответствии с требованиями и нормами Жилищного кодекса Российской Федерации, Правил и норм технической эксплуатации жилищного фонда, утвержденных постановлением Госстроя РФ от 27.09.2003 № 170.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keepNext/>
        <w:widowControl w:val="off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keepNext/>
        <w:widowControl w:val="off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Определить лицо, ответственное за соблюдение надлежащего содержания общего отремонтированного имущества собственников помещений в многоквартирном доме, </w:t>
      </w:r>
      <w:r>
        <w:rPr>
          <w:sz w:val="26"/>
          <w:szCs w:val="26"/>
        </w:rPr>
        <w:br/>
        <w:t xml:space="preserve">в</w:t>
      </w:r>
      <w:r>
        <w:rPr>
          <w:sz w:val="26"/>
          <w:szCs w:val="26"/>
        </w:rPr>
        <w:t xml:space="preserve"> соответствии с требованиями и нормами Жилищного кодекса Российской Федерации, Правил и норм технической эксплуатации жилищного фонда, в том числе недопущения размещения информационных объявлений на отремонтированных (отреставрированных) дверных полотнах: </w:t>
      </w:r>
      <w:r>
        <w:rPr>
          <w:sz w:val="26"/>
          <w:szCs w:val="26"/>
        </w:rPr>
      </w:r>
    </w:p>
    <w:p>
      <w:pPr>
        <w:contextualSpacing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center"/>
        <w:widowControl w:val="off"/>
        <w:rPr>
          <w:i/>
          <w:iCs/>
          <w:sz w:val="26"/>
          <w:szCs w:val="26"/>
          <w:vertAlign w:val="superscript"/>
        </w:rPr>
      </w:pPr>
      <w:r>
        <w:rPr>
          <w:i/>
          <w:iCs/>
          <w:sz w:val="26"/>
          <w:szCs w:val="26"/>
          <w:vertAlign w:val="superscript"/>
        </w:rPr>
        <w:t xml:space="preserve">(ФИО полностью)</w:t>
      </w:r>
      <w:r>
        <w:rPr>
          <w:i/>
          <w:iCs/>
          <w:sz w:val="26"/>
          <w:szCs w:val="26"/>
          <w:vertAlign w:val="superscript"/>
        </w:rPr>
      </w:r>
    </w:p>
    <w:p>
      <w:pPr>
        <w:contextualSpacing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тел.___________________________________</w:t>
      </w:r>
      <w:r>
        <w:rPr>
          <w:sz w:val="26"/>
          <w:szCs w:val="26"/>
        </w:rPr>
      </w:r>
    </w:p>
    <w:p>
      <w:pPr>
        <w:contextualSpacing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Адрес_______________________________________________________________________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tabs>
          <w:tab w:val="left" w:pos="426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contextualSpacing/>
        <w:jc w:val="both"/>
        <w:widowControl w:val="off"/>
        <w:tabs>
          <w:tab w:val="left" w:pos="426" w:leader="none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Установить, что о</w:t>
      </w:r>
      <w:r>
        <w:rPr>
          <w:bCs/>
          <w:sz w:val="26"/>
          <w:szCs w:val="26"/>
        </w:rPr>
        <w:t xml:space="preserve">рганизаци</w:t>
      </w:r>
      <w:r>
        <w:rPr>
          <w:bCs/>
          <w:sz w:val="26"/>
          <w:szCs w:val="26"/>
        </w:rPr>
        <w:t xml:space="preserve">я</w:t>
      </w:r>
      <w:r>
        <w:rPr>
          <w:b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ответственн</w:t>
      </w:r>
      <w:r>
        <w:rPr>
          <w:bCs/>
          <w:sz w:val="26"/>
          <w:szCs w:val="26"/>
        </w:rPr>
        <w:t xml:space="preserve">ая</w:t>
      </w:r>
      <w:r>
        <w:rPr>
          <w:bCs/>
          <w:sz w:val="26"/>
          <w:szCs w:val="26"/>
        </w:rPr>
        <w:t xml:space="preserve"> за содержание общего имущества многоквартирного дома, ежегодно в срок до 01.03 направляет отчет в адрес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СНО КО «Фонд капитального ремонта общего имущества в многоквартирных домах»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 техническом состоянии многоквартирного дома после проведенного капитального ремонта общего имущества.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contextualSpacing/>
        <w:jc w:val="both"/>
        <w:widowControl w:val="off"/>
        <w:tabs>
          <w:tab w:val="left" w:pos="426" w:leader="none"/>
        </w:tabs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РЕШИЛИ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В случае выполнения работ по капитального ремонту фасада, по итогу выполненных работ с</w:t>
      </w:r>
      <w:r>
        <w:rPr>
          <w:bCs/>
          <w:sz w:val="26"/>
          <w:szCs w:val="26"/>
        </w:rPr>
        <w:t xml:space="preserve">обственникам нежилых коммерческих помещений (при наличии) </w:t>
      </w:r>
      <w:r>
        <w:rPr>
          <w:sz w:val="26"/>
          <w:szCs w:val="26"/>
        </w:rPr>
        <w:t xml:space="preserve">привести облик таких нежилых помещений многоквартирного дома в соответствии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с разработанным паспортом фасада, с учетом дизайн-кода муниципального образования, на территории которого расположен многоквартирный дом</w:t>
      </w:r>
      <w:r>
        <w:rPr>
          <w:sz w:val="26"/>
          <w:szCs w:val="26"/>
        </w:rPr>
        <w:t xml:space="preserve">.</w:t>
      </w:r>
      <w:r>
        <w:rPr>
          <w:bCs/>
          <w:sz w:val="26"/>
          <w:szCs w:val="26"/>
        </w:rPr>
        <w:t xml:space="preserve"> Также п</w:t>
      </w:r>
      <w:r>
        <w:rPr>
          <w:bCs/>
          <w:sz w:val="26"/>
          <w:szCs w:val="26"/>
        </w:rPr>
        <w:t xml:space="preserve">еренести информационный стенд (информационную доску) с фасада дома в подъезд.</w:t>
      </w:r>
      <w:r>
        <w:rPr>
          <w:bCs/>
          <w:sz w:val="26"/>
          <w:szCs w:val="26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осле проведения капитального ремонта общего имущества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обеспечить надлежащее содержание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общего отремонтированного имущества собственников помещений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в многоквартирном доме, в соответствии с требованиями и нормами Жилищного кодекса Российской Федерации, Правил и норм технической эксплуатации жилищного фонда, утвержденных постановлением Госстроя РФ от 27.09.2003 № 170.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keepNext/>
        <w:widowControl w:val="off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keepNext/>
        <w:widowControl w:val="off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Определить лицо, ответственное за соблюдение надлежащего содержания общего отремонтированного имущества собственников помещений в многоквартирном доме, </w:t>
      </w:r>
      <w:r>
        <w:rPr>
          <w:sz w:val="26"/>
          <w:szCs w:val="26"/>
        </w:rPr>
        <w:br/>
        <w:t xml:space="preserve">в</w:t>
      </w:r>
      <w:r>
        <w:rPr>
          <w:sz w:val="26"/>
          <w:szCs w:val="26"/>
        </w:rPr>
        <w:t xml:space="preserve"> соответствии с требованиями и нормами Жилищного кодекса Российской Федерации, Правил и норм технической эксплуатации жилищного фонда, в том числе недопущения размещения информационных объявлений на отремонтированных (отреставрированных) дверных полотнах: </w:t>
      </w:r>
      <w:r>
        <w:rPr>
          <w:sz w:val="26"/>
          <w:szCs w:val="26"/>
        </w:rPr>
      </w:r>
    </w:p>
    <w:p>
      <w:pPr>
        <w:contextualSpacing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center"/>
        <w:widowControl w:val="off"/>
        <w:rPr>
          <w:i/>
          <w:iCs/>
          <w:sz w:val="26"/>
          <w:szCs w:val="26"/>
          <w:vertAlign w:val="superscript"/>
        </w:rPr>
      </w:pPr>
      <w:r>
        <w:rPr>
          <w:i/>
          <w:iCs/>
          <w:sz w:val="26"/>
          <w:szCs w:val="26"/>
          <w:vertAlign w:val="superscript"/>
        </w:rPr>
        <w:t xml:space="preserve">(ФИО полностью)</w:t>
      </w:r>
      <w:r>
        <w:rPr>
          <w:i/>
          <w:iCs/>
          <w:sz w:val="26"/>
          <w:szCs w:val="26"/>
          <w:vertAlign w:val="superscript"/>
        </w:rPr>
      </w:r>
    </w:p>
    <w:p>
      <w:pPr>
        <w:contextualSpacing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тел.___________________________________</w:t>
      </w:r>
      <w:r>
        <w:rPr>
          <w:sz w:val="26"/>
          <w:szCs w:val="26"/>
        </w:rPr>
      </w:r>
    </w:p>
    <w:p>
      <w:pPr>
        <w:contextualSpacing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Адрес_______________________________________________________________________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tabs>
          <w:tab w:val="left" w:pos="426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contextualSpacing/>
        <w:jc w:val="both"/>
        <w:widowControl w:val="off"/>
        <w:tabs>
          <w:tab w:val="left" w:pos="426" w:leader="none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Установить, что о</w:t>
      </w:r>
      <w:r>
        <w:rPr>
          <w:bCs/>
          <w:sz w:val="26"/>
          <w:szCs w:val="26"/>
        </w:rPr>
        <w:t xml:space="preserve">рганизаци</w:t>
      </w:r>
      <w:r>
        <w:rPr>
          <w:bCs/>
          <w:sz w:val="26"/>
          <w:szCs w:val="26"/>
        </w:rPr>
        <w:t xml:space="preserve">я</w:t>
      </w:r>
      <w:r>
        <w:rPr>
          <w:b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ответственн</w:t>
      </w:r>
      <w:r>
        <w:rPr>
          <w:bCs/>
          <w:sz w:val="26"/>
          <w:szCs w:val="26"/>
        </w:rPr>
        <w:t xml:space="preserve">ая</w:t>
      </w:r>
      <w:r>
        <w:rPr>
          <w:bCs/>
          <w:sz w:val="26"/>
          <w:szCs w:val="26"/>
        </w:rPr>
        <w:t xml:space="preserve"> за содержание общего имущества многоквартирного дома, ежегодно в срок до 01.03 направляет отчет в адрес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СНО КО «Фонд капитального ремонта общего имущества в многоквартирных домах»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 техническом состоянии многоквартирного дома после проведенного капитального ремонта общего имущества.</w:t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contextualSpacing/>
        <w:jc w:val="both"/>
        <w:widowControl w:val="o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ЗА: ____ </w:t>
      </w:r>
      <w:r>
        <w:rPr>
          <w:bCs/>
          <w:i/>
          <w:sz w:val="26"/>
          <w:szCs w:val="26"/>
        </w:rPr>
        <w:t xml:space="preserve">голосов (____% от общего числа голосов собственников помещений)</w:t>
      </w:r>
      <w:r>
        <w:rPr>
          <w:bCs/>
          <w:sz w:val="26"/>
          <w:szCs w:val="26"/>
        </w:rPr>
      </w:r>
    </w:p>
    <w:p>
      <w:pPr>
        <w:contextualSpacing/>
        <w:jc w:val="both"/>
        <w:keepNext/>
        <w:widowControl w:val="off"/>
        <w:rPr>
          <w:bCs/>
          <w:sz w:val="26"/>
          <w:szCs w:val="26"/>
        </w:rPr>
        <w:outlineLvl w:val="0"/>
      </w:pPr>
      <w:r>
        <w:rPr>
          <w:bCs/>
          <w:sz w:val="26"/>
          <w:szCs w:val="26"/>
        </w:rPr>
        <w:t xml:space="preserve">ПРОТИВ: ___ </w:t>
      </w:r>
      <w:r>
        <w:rPr>
          <w:bCs/>
          <w:i/>
          <w:sz w:val="26"/>
          <w:szCs w:val="26"/>
        </w:rPr>
        <w:t xml:space="preserve">голосов (___% от общего числа голосов собственников помещений)</w:t>
      </w:r>
      <w:r>
        <w:rPr>
          <w:bCs/>
          <w:sz w:val="26"/>
          <w:szCs w:val="26"/>
        </w:rPr>
      </w:r>
    </w:p>
    <w:p>
      <w:pPr>
        <w:contextualSpacing/>
        <w:jc w:val="both"/>
        <w:widowControl w:val="off"/>
        <w:rPr>
          <w:bCs/>
          <w:i/>
          <w:sz w:val="26"/>
          <w:szCs w:val="26"/>
        </w:rPr>
      </w:pPr>
      <w:r>
        <w:rPr>
          <w:sz w:val="26"/>
          <w:szCs w:val="26"/>
        </w:rPr>
        <w:t xml:space="preserve">ВОЗДЕРЖАЛСЯ: </w:t>
      </w:r>
      <w:r>
        <w:rPr>
          <w:bCs/>
          <w:sz w:val="26"/>
          <w:szCs w:val="26"/>
        </w:rPr>
        <w:t xml:space="preserve">____ </w:t>
      </w:r>
      <w:r>
        <w:rPr>
          <w:bCs/>
          <w:i/>
          <w:sz w:val="26"/>
          <w:szCs w:val="26"/>
        </w:rPr>
        <w:t xml:space="preserve">голосов (___% от общего числа голосов собственников помещений)</w:t>
      </w:r>
      <w:r>
        <w:rPr>
          <w:bCs/>
          <w:i/>
          <w:sz w:val="26"/>
          <w:szCs w:val="26"/>
        </w:rPr>
      </w:r>
    </w:p>
    <w:p>
      <w:pPr>
        <w:contextualSpacing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jc w:val="both"/>
        <w:widowControl w:val="off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Приложение к протоколу общего собрания:</w:t>
      </w:r>
      <w:r>
        <w:rPr>
          <w:b/>
          <w:bCs/>
          <w:color w:val="000000"/>
          <w:sz w:val="26"/>
          <w:szCs w:val="26"/>
        </w:rPr>
      </w:r>
    </w:p>
    <w:p>
      <w:pPr>
        <w:numPr>
          <w:ilvl w:val="0"/>
          <w:numId w:val="5"/>
        </w:numPr>
        <w:contextualSpacing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реестр собственников помещений в многоквартирном доме;</w:t>
      </w:r>
      <w:r>
        <w:rPr>
          <w:color w:val="000000"/>
          <w:sz w:val="26"/>
          <w:szCs w:val="26"/>
        </w:rPr>
      </w:r>
    </w:p>
    <w:p>
      <w:pPr>
        <w:numPr>
          <w:ilvl w:val="0"/>
          <w:numId w:val="5"/>
        </w:numPr>
        <w:contextualSpacing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реестр общего собрания собственников помещений в многоквартирном доме;</w:t>
      </w:r>
      <w:r>
        <w:rPr>
          <w:color w:val="000000"/>
          <w:sz w:val="26"/>
          <w:szCs w:val="26"/>
        </w:rPr>
      </w:r>
    </w:p>
    <w:p>
      <w:pPr>
        <w:numPr>
          <w:ilvl w:val="0"/>
          <w:numId w:val="5"/>
        </w:numPr>
        <w:contextualSpacing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сообщение о проведении общего собрания собственников помещений;</w:t>
      </w:r>
      <w:r>
        <w:rPr>
          <w:color w:val="000000"/>
          <w:sz w:val="26"/>
          <w:szCs w:val="26"/>
        </w:rPr>
      </w:r>
    </w:p>
    <w:p>
      <w:pPr>
        <w:numPr>
          <w:ilvl w:val="0"/>
          <w:numId w:val="5"/>
        </w:numPr>
        <w:contextualSpacing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расписки о предоставлении доступа (при необходимости).</w:t>
      </w:r>
      <w:r>
        <w:rPr>
          <w:color w:val="000000"/>
          <w:sz w:val="26"/>
          <w:szCs w:val="26"/>
        </w:rPr>
      </w:r>
    </w:p>
    <w:p>
      <w:pPr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widowControl w:val="off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Председатель </w:t>
      </w:r>
      <w:r>
        <w:rPr>
          <w:b/>
          <w:bCs/>
          <w:sz w:val="26"/>
          <w:szCs w:val="26"/>
        </w:rPr>
        <w:t xml:space="preserve">собрания: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_________________________________________________</w:t>
      </w:r>
      <w:r>
        <w:rPr>
          <w:sz w:val="26"/>
          <w:szCs w:val="26"/>
        </w:rPr>
      </w:r>
    </w:p>
    <w:p>
      <w:pPr>
        <w:jc w:val="center"/>
        <w:widowControl w:val="off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 xml:space="preserve">(ФИО, подпись, дата, тел.)</w:t>
      </w:r>
      <w:r>
        <w:rPr>
          <w:b/>
          <w:sz w:val="26"/>
          <w:szCs w:val="26"/>
          <w:vertAlign w:val="superscript"/>
        </w:rPr>
      </w:r>
    </w:p>
    <w:p>
      <w:pPr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widowControl w:val="off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Секретарь </w:t>
      </w:r>
      <w:r>
        <w:rPr>
          <w:b/>
          <w:bCs/>
          <w:sz w:val="26"/>
          <w:szCs w:val="26"/>
        </w:rPr>
        <w:t xml:space="preserve">собрания: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____________________________________________________</w:t>
      </w:r>
      <w:r>
        <w:rPr>
          <w:sz w:val="26"/>
          <w:szCs w:val="26"/>
        </w:rPr>
      </w:r>
    </w:p>
    <w:p>
      <w:pPr>
        <w:jc w:val="center"/>
        <w:widowControl w:val="off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 xml:space="preserve">(ФИО, подпись, дата, тел.)</w:t>
      </w:r>
      <w:bookmarkEnd w:id="4"/>
      <w:r/>
      <w:r>
        <w:rPr>
          <w:b/>
          <w:sz w:val="26"/>
          <w:szCs w:val="26"/>
          <w:vertAlign w:val="superscript"/>
        </w:rPr>
      </w:r>
    </w:p>
    <w:p>
      <w:pPr>
        <w:jc w:val="center"/>
        <w:rPr>
          <w:b/>
          <w:bCs/>
          <w:color w:val="000000"/>
          <w:sz w:val="28"/>
          <w:szCs w:val="28"/>
        </w:rPr>
        <w:sectPr>
          <w:footerReference w:type="default" r:id="rId9"/>
          <w:footnotePr/>
          <w:endnotePr/>
          <w:type w:val="nextPage"/>
          <w:pgSz w:w="11906" w:h="16838" w:orient="portrait"/>
          <w:pgMar w:top="709" w:right="850" w:bottom="709" w:left="993" w:header="708" w:footer="708" w:gutter="0"/>
          <w:cols w:num="1" w:sep="0" w:space="708" w:equalWidth="1"/>
          <w:docGrid w:linePitch="360"/>
        </w:sect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tbl>
      <w:tblPr>
        <w:tblW w:w="161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0"/>
        <w:gridCol w:w="1460"/>
        <w:gridCol w:w="2950"/>
        <w:gridCol w:w="2084"/>
        <w:gridCol w:w="1520"/>
        <w:gridCol w:w="1783"/>
        <w:gridCol w:w="567"/>
        <w:gridCol w:w="567"/>
        <w:gridCol w:w="567"/>
        <w:gridCol w:w="275"/>
        <w:gridCol w:w="292"/>
        <w:gridCol w:w="275"/>
        <w:gridCol w:w="292"/>
        <w:gridCol w:w="275"/>
        <w:gridCol w:w="292"/>
        <w:gridCol w:w="275"/>
        <w:gridCol w:w="567"/>
        <w:gridCol w:w="1559"/>
      </w:tblGrid>
      <w:tr>
        <w:trPr>
          <w:trHeight w:val="700"/>
        </w:trPr>
        <w:tc>
          <w:tcPr>
            <w:gridSpan w:val="18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1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РЕЕСТР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 xml:space="preserve">ОБЩЕГО СОБРАНИЯ СОБСТВЕННИКОВ ПОМЕЩЕНИЙ В МНОГОКВАРТИРНОМ ДОМЕ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568"/>
        </w:trPr>
        <w:tc>
          <w:tcPr>
            <w:gridSpan w:val="18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1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адресу:__________________________________________________________________________________________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(город, улица, дом, корпус, строение и т.д.)</w:t>
            </w:r>
            <w:r>
              <w:rPr>
                <w:color w:val="000000"/>
              </w:rPr>
            </w:r>
          </w:p>
        </w:tc>
      </w:tr>
      <w:tr>
        <w:trPr>
          <w:cantSplit/>
          <w:trHeight w:val="1730"/>
        </w:trPr>
        <w:tc>
          <w:tcPr>
            <w:shd w:val="clear" w:color="auto" w:fill="auto"/>
            <w:tcBorders>
              <w:top w:val="single" w:color="auto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  <w:t xml:space="preserve">№ п/п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квартиры или</w:t>
            </w:r>
            <w:r>
              <w:rPr>
                <w:b/>
                <w:bCs/>
                <w:color w:val="000000"/>
              </w:rPr>
              <w:br/>
              <w:t xml:space="preserve">№ нежилого помещения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9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ФИО собственника квартиры или нежилого помещения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Документ, удостоверяющий право собственности</w:t>
            </w:r>
            <w:r>
              <w:rPr>
                <w:b/>
                <w:bCs/>
                <w:color w:val="000000"/>
              </w:rPr>
              <w:br/>
              <w:t xml:space="preserve">на помещение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Общая площадь помещения,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кв.м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Доля собственника помещения</w:t>
            </w:r>
            <w:r>
              <w:rPr>
                <w:b/>
                <w:bCs/>
                <w:color w:val="000000"/>
              </w:rPr>
              <w:br/>
              <w:t xml:space="preserve">в праве собственности 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Вопрос 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Вопрос 2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Вопрос 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Вопрос 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Вопрос 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Вопрос 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24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Подпись собственника помещения</w:t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Borders>
              <w:bottom w:val="single" w:color="auto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84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57"/>
        </w:trPr>
        <w:tc>
          <w:tcPr>
            <w:gridSpan w:val="4"/>
            <w:shd w:val="clear" w:color="auto" w:fill="auto"/>
            <w:tcBorders>
              <w:bottom w:val="single" w:color="auto" w:sz="4" w:space="0"/>
            </w:tcBorders>
            <w:tcW w:w="7054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Итого: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2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2401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274"/>
        </w:trPr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6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84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1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After w:val="1"/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6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0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собрания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____________________________________________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2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After w:val="1"/>
          <w:trHeight w:val="27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6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(подпись)</w:t>
            </w:r>
            <w:r>
              <w:rPr>
                <w:i/>
                <w:iCs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</w:r>
            <w:r>
              <w:rPr>
                <w:i/>
                <w:iCs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2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After w:val="1"/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6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0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Секретарь собрания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____________________________________________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2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After w:val="1"/>
          <w:trHeight w:val="27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6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(подпись)</w:t>
            </w:r>
            <w:r>
              <w:rPr>
                <w:i/>
                <w:iCs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</w:r>
            <w:r>
              <w:rPr>
                <w:i/>
                <w:iCs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2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6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84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0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83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1" w:type="dxa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992" w:right="709" w:bottom="851" w:left="709" w:header="709" w:footer="709" w:gutter="0"/>
          <w:cols w:num="1" w:sep="0" w:space="708" w:equalWidth="1"/>
          <w:docGrid w:linePitch="360"/>
        </w:sectPr>
      </w:pPr>
      <w:r/>
      <w:r/>
    </w:p>
    <w:p>
      <w:pPr>
        <w:pStyle w:val="755"/>
        <w:ind w:firstLine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Приложение № </w:t>
      </w:r>
      <w:r>
        <w:rPr>
          <w:bCs/>
          <w:sz w:val="16"/>
          <w:szCs w:val="16"/>
        </w:rPr>
        <w:t xml:space="preserve">___</w:t>
      </w:r>
      <w:r>
        <w:rPr>
          <w:bCs/>
          <w:sz w:val="16"/>
          <w:szCs w:val="16"/>
        </w:rPr>
      </w:r>
    </w:p>
    <w:p>
      <w:pPr>
        <w:pStyle w:val="755"/>
        <w:ind w:firstLine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 Протоколу № _______ от «__</w:t>
      </w:r>
      <w:r>
        <w:rPr>
          <w:bCs/>
          <w:sz w:val="16"/>
          <w:szCs w:val="16"/>
        </w:rPr>
        <w:t xml:space="preserve">_»_</w:t>
      </w:r>
      <w:r>
        <w:rPr>
          <w:bCs/>
          <w:sz w:val="16"/>
          <w:szCs w:val="16"/>
        </w:rPr>
        <w:t xml:space="preserve">__________ 20__ г.</w:t>
      </w:r>
      <w:r>
        <w:rPr>
          <w:bCs/>
          <w:sz w:val="16"/>
          <w:szCs w:val="16"/>
        </w:rPr>
      </w:r>
    </w:p>
    <w:p>
      <w:pPr>
        <w:pStyle w:val="733"/>
        <w:jc w:val="right"/>
        <w:rPr>
          <w:rFonts w:ascii="Cambria" w:hAnsi="Cambria" w:cs="Cambria"/>
          <w:bCs/>
          <w:sz w:val="16"/>
          <w:szCs w:val="16"/>
        </w:rPr>
      </w:pPr>
      <w:r>
        <w:rPr>
          <w:rFonts w:ascii="Cambria" w:hAnsi="Cambria" w:cs="Cambria"/>
          <w:bCs/>
          <w:sz w:val="16"/>
          <w:szCs w:val="16"/>
        </w:rPr>
        <w:t xml:space="preserve">внеочередного общего собрания собственников помещений </w:t>
      </w:r>
      <w:r>
        <w:rPr>
          <w:rFonts w:ascii="Cambria" w:hAnsi="Cambria" w:cs="Cambria"/>
          <w:bCs/>
          <w:sz w:val="16"/>
          <w:szCs w:val="16"/>
        </w:rPr>
      </w:r>
    </w:p>
    <w:p>
      <w:pPr>
        <w:pStyle w:val="733"/>
        <w:jc w:val="right"/>
        <w:rPr>
          <w:rFonts w:ascii="Cambria" w:hAnsi="Cambria" w:cs="Cambria"/>
          <w:bCs/>
          <w:sz w:val="16"/>
          <w:szCs w:val="16"/>
        </w:rPr>
      </w:pPr>
      <w:r>
        <w:rPr>
          <w:rFonts w:ascii="Cambria" w:hAnsi="Cambria" w:cs="Cambria"/>
          <w:bCs/>
          <w:sz w:val="16"/>
          <w:szCs w:val="16"/>
        </w:rPr>
        <w:t xml:space="preserve">в многоквартирно</w:t>
      </w:r>
      <w:r>
        <w:rPr>
          <w:rFonts w:ascii="Cambria" w:hAnsi="Cambria" w:cs="Cambria"/>
          <w:bCs/>
          <w:sz w:val="16"/>
          <w:szCs w:val="16"/>
        </w:rPr>
        <w:t xml:space="preserve">м доме, расположенном по адресу: </w:t>
      </w:r>
      <w:r>
        <w:rPr>
          <w:rFonts w:ascii="Cambria" w:hAnsi="Cambria" w:cs="Cambria"/>
          <w:bCs/>
          <w:sz w:val="16"/>
          <w:szCs w:val="16"/>
        </w:rPr>
      </w:r>
    </w:p>
    <w:p>
      <w:pPr>
        <w:pStyle w:val="733"/>
        <w:jc w:val="right"/>
        <w:rPr>
          <w:rFonts w:ascii="Cambria" w:hAnsi="Cambria" w:cs="Cambria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……………………</w:t>
      </w:r>
      <w:r>
        <w:rPr>
          <w:rFonts w:ascii="Times New Roman" w:hAnsi="Times New Roman" w:cs="Times New Roman"/>
          <w:bCs/>
          <w:sz w:val="16"/>
          <w:szCs w:val="16"/>
        </w:rPr>
        <w:t xml:space="preserve">…….</w:t>
      </w:r>
      <w:r>
        <w:rPr>
          <w:bCs/>
          <w:sz w:val="16"/>
          <w:szCs w:val="16"/>
        </w:rPr>
        <w:t xml:space="preserve"> </w:t>
      </w:r>
      <w:r>
        <w:rPr>
          <w:rFonts w:ascii="Cambria" w:hAnsi="Cambria" w:cs="Cambria"/>
          <w:sz w:val="16"/>
          <w:szCs w:val="16"/>
        </w:rPr>
        <w:t xml:space="preserve">в</w:t>
      </w:r>
      <w:r>
        <w:rPr>
          <w:rFonts w:ascii="Cambria" w:hAnsi="Cambria" w:cs="Cambria"/>
          <w:sz w:val="16"/>
          <w:szCs w:val="16"/>
        </w:rPr>
        <w:t xml:space="preserve"> форме очно-заочного голосования</w:t>
      </w:r>
      <w:r>
        <w:rPr>
          <w:rFonts w:ascii="Cambria" w:hAnsi="Cambria" w:cs="Cambria"/>
          <w:bCs/>
          <w:sz w:val="16"/>
          <w:szCs w:val="16"/>
        </w:rPr>
      </w:r>
    </w:p>
    <w:p>
      <w:pPr>
        <w:pStyle w:val="755"/>
        <w:ind w:firstLine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pStyle w:val="755"/>
        <w:ind w:firstLine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pStyle w:val="755"/>
        <w:ind w:firstLine="0"/>
        <w:jc w:val="center"/>
        <w:rPr>
          <w:b/>
          <w:bCs/>
        </w:rPr>
      </w:pPr>
      <w:r>
        <w:rPr>
          <w:b/>
          <w:bCs/>
        </w:rPr>
        <w:t xml:space="preserve">Решение собственника жилого/нежилого</w:t>
      </w:r>
      <w:r>
        <w:rPr>
          <w:b/>
          <w:bCs/>
        </w:rPr>
        <w:t xml:space="preserve"> помещения многоквартирного дома, </w:t>
      </w:r>
      <w:r>
        <w:rPr>
          <w:b/>
          <w:bCs/>
        </w:rPr>
      </w:r>
    </w:p>
    <w:p>
      <w:pPr>
        <w:pStyle w:val="755"/>
        <w:jc w:val="center"/>
        <w:rPr>
          <w:b/>
          <w:bCs/>
        </w:rPr>
      </w:pPr>
      <w:r>
        <w:rPr>
          <w:b/>
          <w:bCs/>
        </w:rPr>
        <w:t xml:space="preserve">расположенного по адресу: ________________________________________</w:t>
      </w:r>
      <w:r>
        <w:rPr>
          <w:b/>
          <w:bCs/>
        </w:rPr>
      </w:r>
    </w:p>
    <w:p>
      <w:pPr>
        <w:pStyle w:val="755"/>
        <w:jc w:val="center"/>
        <w:rPr>
          <w:b/>
          <w:bCs/>
        </w:rPr>
      </w:pPr>
      <w:r>
        <w:rPr>
          <w:b/>
          <w:bCs/>
        </w:rPr>
        <w:t xml:space="preserve">в форме очно-заочного голосования</w:t>
      </w:r>
      <w:r>
        <w:rPr>
          <w:b/>
          <w:bCs/>
        </w:rPr>
      </w:r>
    </w:p>
    <w:p>
      <w:pPr>
        <w:pStyle w:val="733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33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33"/>
        <w:jc w:val="center"/>
        <w:tabs>
          <w:tab w:val="left" w:pos="284" w:leader="none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(Ф.И.О, либо наименование юридического лица - собственника помещения)</w:t>
      </w:r>
      <w:r>
        <w:rPr>
          <w:rFonts w:ascii="Times New Roman" w:hAnsi="Times New Roman" w:cs="Times New Roman"/>
          <w:sz w:val="14"/>
          <w:szCs w:val="14"/>
        </w:rPr>
      </w:r>
    </w:p>
    <w:p>
      <w:pPr>
        <w:pStyle w:val="733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33"/>
        <w:tabs>
          <w:tab w:val="left" w:pos="284" w:leader="none"/>
        </w:tabs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(адрес места жительства гражданина или место нахождения ЮЛ – собственника помещения)</w:t>
      </w:r>
      <w:r>
        <w:rPr>
          <w:rFonts w:ascii="Times New Roman" w:hAnsi="Times New Roman" w:cs="Times New Roman"/>
          <w:i/>
          <w:sz w:val="14"/>
          <w:szCs w:val="14"/>
        </w:rPr>
      </w:r>
    </w:p>
    <w:p>
      <w:pPr>
        <w:pStyle w:val="733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являющийся (-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щаяся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собственником жилого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помещения 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_________________________   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33"/>
        <w:tabs>
          <w:tab w:val="left" w:pos="284" w:leader="none"/>
        </w:tabs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(нужное подчеркнуть)</w:t>
      </w:r>
      <w:r>
        <w:rPr>
          <w:rFonts w:ascii="Times New Roman" w:hAnsi="Times New Roman" w:cs="Times New Roman"/>
          <w:i/>
          <w:sz w:val="14"/>
          <w:szCs w:val="14"/>
        </w:rPr>
      </w:r>
    </w:p>
    <w:p>
      <w:pPr>
        <w:pStyle w:val="733"/>
        <w:tabs>
          <w:tab w:val="left" w:pos="284" w:leader="none"/>
        </w:tabs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(Собственность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  <w:r>
        <w:rPr>
          <w:u w:val="single"/>
        </w:rPr>
      </w:r>
    </w:p>
    <w:p>
      <w:pPr>
        <w:pStyle w:val="733"/>
        <w:tabs>
          <w:tab w:val="left" w:pos="284" w:leader="none"/>
        </w:tabs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ab/>
      </w:r>
      <w:r>
        <w:rPr>
          <w:rFonts w:ascii="Times New Roman" w:hAnsi="Times New Roman" w:cs="Times New Roman"/>
          <w:i/>
          <w:sz w:val="14"/>
          <w:szCs w:val="14"/>
        </w:rPr>
        <w:tab/>
      </w:r>
      <w:r>
        <w:rPr>
          <w:rFonts w:ascii="Times New Roman" w:hAnsi="Times New Roman" w:cs="Times New Roman"/>
          <w:i/>
          <w:sz w:val="14"/>
          <w:szCs w:val="14"/>
        </w:rPr>
        <w:tab/>
      </w:r>
      <w:r>
        <w:rPr>
          <w:rFonts w:ascii="Times New Roman" w:hAnsi="Times New Roman" w:cs="Times New Roman"/>
          <w:i/>
          <w:sz w:val="14"/>
          <w:szCs w:val="14"/>
        </w:rPr>
        <w:tab/>
      </w:r>
      <w:r>
        <w:rPr>
          <w:rFonts w:ascii="Times New Roman" w:hAnsi="Times New Roman" w:cs="Times New Roman"/>
          <w:i/>
          <w:sz w:val="14"/>
          <w:szCs w:val="14"/>
        </w:rPr>
        <w:tab/>
      </w:r>
      <w:r>
        <w:rPr>
          <w:rFonts w:ascii="Times New Roman" w:hAnsi="Times New Roman" w:cs="Times New Roman"/>
          <w:i/>
          <w:sz w:val="14"/>
          <w:szCs w:val="14"/>
        </w:rPr>
        <w:tab/>
      </w:r>
      <w:r>
        <w:rPr>
          <w:rFonts w:ascii="Times New Roman" w:hAnsi="Times New Roman" w:cs="Times New Roman"/>
          <w:i/>
          <w:sz w:val="14"/>
          <w:szCs w:val="14"/>
        </w:rPr>
        <w:t xml:space="preserve">(документ, подтверждающий право собственности (свидетельство, договор и т.п.)</w:t>
      </w:r>
      <w:r>
        <w:rPr>
          <w:rFonts w:ascii="Times New Roman" w:hAnsi="Times New Roman" w:cs="Times New Roman"/>
          <w:i/>
          <w:sz w:val="14"/>
          <w:szCs w:val="14"/>
        </w:rPr>
      </w:r>
    </w:p>
    <w:p>
      <w:pPr>
        <w:pStyle w:val="733"/>
        <w:tabs>
          <w:tab w:val="left" w:pos="284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кв.м.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доля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собственника помещения 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 %______</w:t>
      </w:r>
      <w:r/>
    </w:p>
    <w:p>
      <w:pPr>
        <w:rPr>
          <w:rFonts w:ascii="Arial" w:hAnsi="Arial" w:cs="Arial"/>
          <w:sz w:val="20"/>
          <w:szCs w:val="20"/>
        </w:rPr>
      </w:pPr>
      <w:r>
        <w:t xml:space="preserve">Количество голосов собственника </w:t>
      </w:r>
      <w:r>
        <w:rPr>
          <w:lang w:eastAsia="ar-SA"/>
        </w:rPr>
        <w:t xml:space="preserve">–    </w:t>
      </w:r>
      <w:r>
        <w:rPr>
          <w:rFonts w:ascii="Arial" w:hAnsi="Arial" w:cs="Arial"/>
          <w:sz w:val="20"/>
          <w:szCs w:val="20"/>
        </w:rPr>
      </w:r>
    </w:p>
    <w:p>
      <w:pPr>
        <w:pStyle w:val="733"/>
        <w:jc w:val="both"/>
        <w:tabs>
          <w:tab w:val="left" w:pos="284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передачи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решений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33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собственника по доверенности (</w:t>
      </w:r>
      <w:r>
        <w:rPr>
          <w:rFonts w:ascii="Times New Roman" w:hAnsi="Times New Roman" w:cs="Times New Roman"/>
        </w:rPr>
        <w:t xml:space="preserve">св-ву</w:t>
      </w:r>
      <w:r>
        <w:rPr>
          <w:rFonts w:ascii="Times New Roman" w:hAnsi="Times New Roman" w:cs="Times New Roman"/>
        </w:rPr>
        <w:t xml:space="preserve"> о рождении) №____________________</w:t>
      </w:r>
      <w:r>
        <w:rPr>
          <w:rFonts w:ascii="Times New Roman" w:hAnsi="Times New Roman" w:cs="Times New Roman"/>
        </w:rPr>
        <w:t xml:space="preserve">_________________</w:t>
      </w:r>
      <w:r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</w:r>
    </w:p>
    <w:p>
      <w:pPr>
        <w:pStyle w:val="733"/>
        <w:tabs>
          <w:tab w:val="left" w:pos="284" w:leader="none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от «_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____» __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_______ 20___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 г. ______</w:t>
      </w:r>
      <w:r>
        <w:rPr>
          <w:rFonts w:ascii="Times New Roman" w:hAnsi="Times New Roman" w:cs="Times New Roman"/>
          <w:i/>
        </w:rPr>
        <w:t xml:space="preserve">______________________________</w:t>
      </w:r>
      <w:r>
        <w:rPr>
          <w:rFonts w:ascii="Times New Roman" w:hAnsi="Times New Roman" w:cs="Times New Roman"/>
          <w:i/>
        </w:rPr>
        <w:t xml:space="preserve">____</w:t>
      </w:r>
      <w:r>
        <w:rPr>
          <w:rFonts w:ascii="Times New Roman" w:hAnsi="Times New Roman" w:cs="Times New Roman"/>
          <w:i/>
        </w:rPr>
        <w:t xml:space="preserve">____________________</w:t>
      </w:r>
      <w:r>
        <w:rPr>
          <w:rFonts w:ascii="Times New Roman" w:hAnsi="Times New Roman" w:cs="Times New Roman"/>
          <w:i/>
        </w:rPr>
      </w:r>
    </w:p>
    <w:p>
      <w:pPr>
        <w:pStyle w:val="733"/>
        <w:ind w:hanging="709"/>
        <w:jc w:val="center"/>
        <w:tabs>
          <w:tab w:val="left" w:pos="284" w:leader="none"/>
        </w:tabs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(Ф.И.О. представителя)</w:t>
      </w:r>
      <w:r>
        <w:rPr>
          <w:rFonts w:ascii="Times New Roman" w:hAnsi="Times New Roman" w:cs="Times New Roman"/>
          <w:i/>
          <w:sz w:val="14"/>
          <w:szCs w:val="14"/>
        </w:rPr>
      </w:r>
    </w:p>
    <w:p>
      <w:pPr>
        <w:ind w:left="36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  <w:r>
        <w:rPr>
          <w:b/>
          <w:bCs/>
          <w:sz w:val="20"/>
          <w:szCs w:val="20"/>
          <w:u w:val="single"/>
        </w:rPr>
      </w:r>
    </w:p>
    <w:p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Пункты повестки дня общего собрания и принятые по ним решения:</w:t>
      </w:r>
      <w:r>
        <w:rPr>
          <w:b/>
          <w:bCs/>
          <w:u w:val="single"/>
        </w:rPr>
      </w:r>
    </w:p>
    <w:p>
      <w:pPr>
        <w:ind w:left="36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  <w:r>
        <w:rPr>
          <w:b/>
          <w:bCs/>
          <w:sz w:val="20"/>
          <w:szCs w:val="20"/>
          <w:u w:val="single"/>
        </w:rPr>
      </w:r>
    </w:p>
    <w:p>
      <w:pPr>
        <w:ind w:right="142"/>
        <w:jc w:val="both"/>
        <w:rPr>
          <w:bCs/>
          <w:i/>
          <w:szCs w:val="22"/>
        </w:rPr>
      </w:pPr>
      <w:r>
        <w:rPr>
          <w:b/>
          <w:szCs w:val="22"/>
        </w:rPr>
        <w:t xml:space="preserve">1. По первому вопросу</w:t>
      </w:r>
      <w:r>
        <w:rPr>
          <w:szCs w:val="22"/>
        </w:rPr>
        <w:t xml:space="preserve">: </w:t>
      </w:r>
      <w:r>
        <w:rPr>
          <w:i/>
          <w:iCs/>
          <w:szCs w:val="22"/>
        </w:rPr>
        <w:t xml:space="preserve">Выборы председателя и секретаря общего собрания, определение места хранения протокола общего собрания собственников помещений в многоквартирном доме.</w:t>
      </w:r>
      <w:r>
        <w:rPr>
          <w:bCs/>
          <w:i/>
          <w:szCs w:val="22"/>
        </w:rPr>
      </w:r>
    </w:p>
    <w:tbl>
      <w:tblPr>
        <w:tblW w:w="10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2410"/>
      </w:tblGrid>
      <w:tr>
        <w:trPr>
          <w:trHeight w:val="2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5" w:type="dxa"/>
            <w:textDirection w:val="lrTb"/>
            <w:noWrap w:val="false"/>
          </w:tcPr>
          <w:p>
            <w:pPr>
              <w:ind w:right="142"/>
              <w:jc w:val="center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Решили (Постановили) по первому вопросу: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Указать в </w:t>
            </w:r>
            <w:r>
              <w:rPr>
                <w:b/>
                <w:sz w:val="14"/>
                <w:szCs w:val="14"/>
                <w:lang w:eastAsia="en-US"/>
              </w:rPr>
              <w:t xml:space="preserve">графе:  «</w:t>
            </w:r>
            <w:r>
              <w:rPr>
                <w:b/>
                <w:sz w:val="14"/>
                <w:szCs w:val="14"/>
                <w:lang w:eastAsia="en-US"/>
              </w:rPr>
              <w:t xml:space="preserve">ЗА» или «ПРОТИВ»  или «ВОЗДЕРЖАЛСЯ»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rPr>
          <w:trHeight w:val="31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5" w:type="dxa"/>
            <w:textDirection w:val="lrTb"/>
            <w:noWrap w:val="false"/>
          </w:tcPr>
          <w:p>
            <w:pPr>
              <w:ind w:right="142"/>
              <w:spacing w:line="276" w:lineRule="auto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 xml:space="preserve">И</w:t>
            </w:r>
            <w:r>
              <w:rPr>
                <w:sz w:val="22"/>
                <w:szCs w:val="20"/>
                <w:lang w:eastAsia="en-US"/>
              </w:rPr>
              <w:t xml:space="preserve">збрать председателем общего собрания</w:t>
            </w:r>
            <w:r>
              <w:rPr>
                <w:sz w:val="22"/>
                <w:szCs w:val="20"/>
                <w:lang w:eastAsia="en-US"/>
              </w:rPr>
              <w:t xml:space="preserve">__________________________</w:t>
            </w:r>
            <w:r>
              <w:rPr>
                <w:sz w:val="22"/>
                <w:szCs w:val="20"/>
                <w:lang w:eastAsia="en-US"/>
              </w:rPr>
            </w:r>
          </w:p>
          <w:p>
            <w:pPr>
              <w:ind w:right="142"/>
              <w:spacing w:line="276" w:lineRule="auto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</w:r>
            <w:r>
              <w:rPr>
                <w:sz w:val="22"/>
                <w:szCs w:val="20"/>
                <w:lang w:eastAsia="en-US"/>
              </w:rPr>
            </w:r>
          </w:p>
          <w:p>
            <w:pPr>
              <w:ind w:right="142"/>
              <w:spacing w:line="276" w:lineRule="auto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 xml:space="preserve">Избрать секретарем общего собрания</w:t>
            </w:r>
            <w:r>
              <w:rPr>
                <w:sz w:val="22"/>
                <w:szCs w:val="20"/>
                <w:lang w:eastAsia="en-US"/>
              </w:rPr>
              <w:t xml:space="preserve"> ____________________________</w:t>
            </w:r>
            <w:r>
              <w:rPr>
                <w:sz w:val="22"/>
                <w:szCs w:val="20"/>
                <w:lang w:eastAsia="en-US"/>
              </w:rPr>
            </w:r>
          </w:p>
          <w:p>
            <w:pPr>
              <w:ind w:right="142"/>
              <w:spacing w:line="276" w:lineRule="auto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</w:r>
            <w:r>
              <w:rPr>
                <w:sz w:val="22"/>
                <w:szCs w:val="20"/>
                <w:lang w:eastAsia="en-US"/>
              </w:rPr>
            </w:r>
          </w:p>
          <w:p>
            <w:pPr>
              <w:ind w:right="142"/>
              <w:spacing w:line="276" w:lineRule="auto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 xml:space="preserve">Наделить председателя и секретаря собрания полномочиями по подсчету итогов общего собрания.</w:t>
            </w:r>
            <w:r>
              <w:rPr>
                <w:sz w:val="22"/>
                <w:szCs w:val="20"/>
                <w:lang w:eastAsia="en-US"/>
              </w:rPr>
            </w:r>
          </w:p>
          <w:p>
            <w:pPr>
              <w:ind w:right="142"/>
              <w:spacing w:line="276" w:lineRule="auto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</w:r>
            <w:r>
              <w:rPr>
                <w:sz w:val="22"/>
                <w:szCs w:val="20"/>
                <w:lang w:eastAsia="en-US"/>
              </w:rPr>
            </w:r>
          </w:p>
          <w:p>
            <w:pPr>
              <w:ind w:right="142"/>
              <w:spacing w:line="276" w:lineRule="auto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 xml:space="preserve">Определить местом хранения протокола общего собрания собственников помещений </w:t>
            </w:r>
            <w:r>
              <w:rPr>
                <w:sz w:val="22"/>
                <w:szCs w:val="20"/>
                <w:lang w:eastAsia="en-US"/>
              </w:rPr>
              <w:t xml:space="preserve">__________________________________________________________</w:t>
            </w:r>
            <w:r>
              <w:rPr>
                <w:sz w:val="22"/>
                <w:szCs w:val="20"/>
                <w:lang w:eastAsia="en-US"/>
              </w:rPr>
            </w:r>
          </w:p>
          <w:p>
            <w:pPr>
              <w:ind w:right="142"/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</w:r>
            <w:r>
              <w:rPr>
                <w:sz w:val="22"/>
                <w:szCs w:val="20"/>
                <w:lang w:eastAsia="en-US"/>
              </w:rPr>
              <w:t xml:space="preserve">____________________________________________________________________</w:t>
            </w:r>
            <w:r>
              <w:rPr>
                <w:b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right="142"/>
              <w:jc w:val="both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</w:r>
            <w:r>
              <w:rPr>
                <w:szCs w:val="20"/>
                <w:lang w:eastAsia="en-US"/>
              </w:rPr>
            </w:r>
          </w:p>
        </w:tc>
      </w:tr>
    </w:tbl>
    <w:p>
      <w:pPr>
        <w:contextualSpacing/>
        <w:jc w:val="both"/>
        <w:widowControl w:val="o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contextualSpacing/>
        <w:jc w:val="both"/>
        <w:widowControl w:val="off"/>
        <w:rPr>
          <w:sz w:val="32"/>
          <w:szCs w:val="32"/>
        </w:rPr>
      </w:pPr>
      <w:r>
        <w:rPr>
          <w:b/>
          <w:color w:val="000000"/>
        </w:rPr>
        <w:t xml:space="preserve">2. По второму вопросу: </w:t>
      </w:r>
      <w:r>
        <w:rPr>
          <w:bCs/>
          <w:i/>
          <w:iCs/>
          <w:color w:val="000000"/>
        </w:rPr>
        <w:t xml:space="preserve">Утверждение перечня работ и/или услуг по капитальному ремонту </w:t>
      </w:r>
      <w:r>
        <w:rPr>
          <w:bCs/>
          <w:i/>
          <w:iCs/>
          <w:color w:val="000000"/>
        </w:rPr>
        <w:br/>
      </w:r>
      <w:r>
        <w:rPr>
          <w:bCs/>
          <w:i/>
          <w:iCs/>
          <w:color w:val="000000"/>
        </w:rPr>
        <w:t xml:space="preserve">и принятие решения о передаче для дальнейшего распоряжения и применения заменяемых материалов и конструкций.</w:t>
      </w:r>
      <w:r>
        <w:rPr>
          <w:sz w:val="32"/>
          <w:szCs w:val="32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>
        <w:trPr/>
        <w:tc>
          <w:tcPr>
            <w:tcW w:w="7905" w:type="dxa"/>
            <w:textDirection w:val="lrTb"/>
            <w:noWrap w:val="false"/>
          </w:tcPr>
          <w:p>
            <w:pPr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Решили (Постановили) по </w:t>
            </w:r>
            <w:r>
              <w:rPr>
                <w:b/>
                <w:sz w:val="20"/>
                <w:szCs w:val="20"/>
              </w:rPr>
              <w:t xml:space="preserve">второму</w:t>
            </w:r>
            <w:r>
              <w:rPr>
                <w:b/>
                <w:sz w:val="20"/>
                <w:szCs w:val="20"/>
              </w:rPr>
              <w:t xml:space="preserve"> вопросу: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 xml:space="preserve">Указать в </w:t>
            </w:r>
            <w:r>
              <w:rPr>
                <w:b/>
                <w:sz w:val="14"/>
                <w:szCs w:val="14"/>
              </w:rPr>
              <w:t xml:space="preserve">графе:  «</w:t>
            </w:r>
            <w:r>
              <w:rPr>
                <w:b/>
                <w:sz w:val="14"/>
                <w:szCs w:val="14"/>
              </w:rPr>
              <w:t xml:space="preserve">ЗА» или «ПРОТИВ»  или «ВОЗДЕРЖАЛСЯ»</w:t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7905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Утвердить следующий перечень работ и/или услуг по капитальному ремонту:</w:t>
            </w:r>
            <w:r>
              <w:rPr>
                <w:sz w:val="22"/>
                <w:szCs w:val="22"/>
              </w:rPr>
            </w:r>
          </w:p>
          <w:p>
            <w:pPr>
              <w:pStyle w:val="730"/>
              <w:numPr>
                <w:ilvl w:val="0"/>
                <w:numId w:val="6"/>
              </w:numPr>
              <w:jc w:val="both"/>
              <w:widowControl w:val="off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Ремонт_______________________________________________________</w:t>
            </w:r>
            <w:r>
              <w:rPr>
                <w:sz w:val="22"/>
                <w:szCs w:val="22"/>
              </w:rPr>
            </w:r>
          </w:p>
          <w:p>
            <w:pPr>
              <w:pStyle w:val="730"/>
              <w:jc w:val="both"/>
              <w:widowControl w:val="off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</w:r>
          </w:p>
          <w:p>
            <w:pPr>
              <w:pStyle w:val="730"/>
              <w:numPr>
                <w:ilvl w:val="0"/>
                <w:numId w:val="6"/>
              </w:numPr>
              <w:jc w:val="both"/>
              <w:widowControl w:val="off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проектной документации (при необходимости)</w:t>
            </w:r>
            <w:r>
              <w:rPr>
                <w:sz w:val="22"/>
                <w:szCs w:val="22"/>
              </w:rPr>
            </w:r>
          </w:p>
          <w:p>
            <w:pPr>
              <w:pStyle w:val="730"/>
              <w:numPr>
                <w:ilvl w:val="0"/>
                <w:numId w:val="6"/>
              </w:numPr>
              <w:jc w:val="both"/>
              <w:widowControl w:val="off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Авторский надзор (при необходимости)</w:t>
            </w:r>
            <w:r>
              <w:rPr>
                <w:sz w:val="22"/>
                <w:szCs w:val="22"/>
              </w:rPr>
            </w:r>
          </w:p>
          <w:p>
            <w:pPr>
              <w:pStyle w:val="730"/>
              <w:numPr>
                <w:ilvl w:val="0"/>
                <w:numId w:val="6"/>
              </w:numPr>
              <w:jc w:val="both"/>
              <w:widowControl w:val="off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сметной стоимости работ (услуг) по капитальному ремонту (при необходимости)</w:t>
            </w:r>
            <w:r>
              <w:rPr>
                <w:sz w:val="22"/>
                <w:szCs w:val="22"/>
              </w:rPr>
            </w:r>
          </w:p>
          <w:p>
            <w:pPr>
              <w:pStyle w:val="730"/>
              <w:numPr>
                <w:ilvl w:val="0"/>
                <w:numId w:val="6"/>
              </w:numPr>
              <w:jc w:val="both"/>
              <w:widowControl w:val="off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контроль (при необходимости).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widowControl w:val="off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widowControl w:val="off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проведении работ по капитальному ремонту передать для дальнейшего распоряжения и применения заменяемые материалы и конструкции, в том числе лифтовое оборудование (при наличии), по акту передачи.</w:t>
            </w:r>
            <w:r>
              <w:rPr>
                <w:sz w:val="22"/>
                <w:szCs w:val="22"/>
              </w:rPr>
            </w:r>
          </w:p>
          <w:p>
            <w:pPr>
              <w:pStyle w:val="730"/>
              <w:ind w:left="0"/>
              <w:jc w:val="both"/>
              <w:widowControl w:val="o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both"/>
        <w:rPr>
          <w:b/>
          <w:i/>
        </w:rPr>
      </w:pPr>
      <w:r>
        <w:rPr>
          <w:b/>
        </w:rPr>
        <w:t xml:space="preserve">3. По третьему вопросу: </w:t>
      </w:r>
      <w:r>
        <w:rPr>
          <w:i/>
        </w:rPr>
        <w:t xml:space="preserve">утверждение предельно допустимой стоимости услуг и/или работ </w:t>
      </w:r>
      <w:r>
        <w:rPr>
          <w:i/>
        </w:rPr>
        <w:br/>
        <w:t xml:space="preserve">по капитальному ремонту общего имущества в многоквартирном доме, источников финансирования капитального ремонта</w:t>
      </w:r>
      <w:r>
        <w:rPr>
          <w:b/>
          <w:i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>
        <w:trPr/>
        <w:tc>
          <w:tcPr>
            <w:tcW w:w="7905" w:type="dxa"/>
            <w:textDirection w:val="lrTb"/>
            <w:noWrap w:val="false"/>
          </w:tcPr>
          <w:p>
            <w:pPr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Решили (Постановили) по </w:t>
            </w:r>
            <w:r>
              <w:rPr>
                <w:b/>
                <w:sz w:val="20"/>
                <w:szCs w:val="20"/>
              </w:rPr>
              <w:t xml:space="preserve">третьему</w:t>
            </w:r>
            <w:r>
              <w:rPr>
                <w:b/>
                <w:sz w:val="20"/>
                <w:szCs w:val="20"/>
              </w:rPr>
              <w:t xml:space="preserve"> вопросу: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 xml:space="preserve">Указать в </w:t>
            </w:r>
            <w:r>
              <w:rPr>
                <w:b/>
                <w:sz w:val="14"/>
                <w:szCs w:val="14"/>
              </w:rPr>
              <w:t xml:space="preserve">графе:  «</w:t>
            </w:r>
            <w:r>
              <w:rPr>
                <w:b/>
                <w:sz w:val="14"/>
                <w:szCs w:val="14"/>
              </w:rPr>
              <w:t xml:space="preserve">ЗА» или «ПРОТИВ»  или «ВОЗДЕРЖАЛСЯ»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769"/>
        </w:trPr>
        <w:tc>
          <w:tcPr>
            <w:tcW w:w="7905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Утвердить предельно допустимую стоимость услуг и (или) работ по капитальному ремонту в размере ___________________ руб.</w:t>
            </w:r>
            <w:r>
              <w:rPr>
                <w:bCs/>
                <w:sz w:val="22"/>
                <w:szCs w:val="22"/>
              </w:rPr>
            </w:r>
          </w:p>
          <w:p>
            <w:pPr>
              <w:contextualSpacing/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contextualSpacing/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Определить источником финансирования работ по капитальному ремонту: </w:t>
            </w:r>
            <w:r>
              <w:rPr>
                <w:bCs/>
                <w:sz w:val="22"/>
                <w:szCs w:val="22"/>
              </w:rPr>
            </w:r>
          </w:p>
          <w:p>
            <w:pPr>
              <w:contextualSpacing/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средства, сформированные на счете регионального оператора («общий котел»);</w:t>
            </w:r>
            <w:r>
              <w:rPr>
                <w:bCs/>
                <w:sz w:val="22"/>
                <w:szCs w:val="22"/>
              </w:rPr>
            </w:r>
          </w:p>
          <w:p>
            <w:pPr>
              <w:contextualSpacing/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средства финансовой поддержки из областного и/или местного бюджетов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(при наличии).</w:t>
            </w:r>
            <w:r>
              <w:rPr>
                <w:bCs/>
                <w:sz w:val="22"/>
                <w:szCs w:val="22"/>
              </w:rPr>
            </w:r>
          </w:p>
          <w:p>
            <w:pPr>
              <w:contextualSpacing/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contextualSpacing/>
              <w:jc w:val="both"/>
              <w:widowControl w:val="off"/>
              <w:rPr>
                <w:bCs/>
                <w:sz w:val="25"/>
                <w:szCs w:val="25"/>
              </w:rPr>
            </w:pPr>
            <w:r>
              <w:rPr>
                <w:bCs/>
                <w:sz w:val="22"/>
                <w:szCs w:val="22"/>
              </w:rPr>
              <w:t xml:space="preserve">Настоящим решением утвердить, что окончательная стоимость работ определяется в соответствии с актами выполненных работ.</w:t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contextualSpacing/>
        <w:jc w:val="both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both"/>
        <w:rPr>
          <w:b/>
          <w:i/>
          <w:color w:val="000000"/>
        </w:rPr>
      </w:pPr>
      <w:r>
        <w:rPr>
          <w:b/>
        </w:rPr>
        <w:t xml:space="preserve">4. По четвертому вопросу: </w:t>
      </w:r>
      <w:r>
        <w:rPr>
          <w:i/>
        </w:rPr>
        <w:t xml:space="preserve">о подготовке многоквартирного дома к проведению работ </w:t>
      </w:r>
      <w:r>
        <w:rPr>
          <w:i/>
        </w:rPr>
        <w:br/>
      </w:r>
      <w:r>
        <w:rPr>
          <w:i/>
        </w:rPr>
        <w:t xml:space="preserve">по капитальному ремонту общего имущества</w:t>
      </w:r>
      <w:r>
        <w:rPr>
          <w:b/>
          <w:i/>
          <w:color w:val="000000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>
        <w:trPr/>
        <w:tc>
          <w:tcPr>
            <w:tcW w:w="7905" w:type="dxa"/>
            <w:textDirection w:val="lrTb"/>
            <w:noWrap w:val="false"/>
          </w:tcPr>
          <w:p>
            <w:pPr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Решили (Постановили) по </w:t>
            </w:r>
            <w:r>
              <w:rPr>
                <w:b/>
                <w:sz w:val="20"/>
                <w:szCs w:val="20"/>
              </w:rPr>
              <w:t xml:space="preserve">четвертому</w:t>
            </w:r>
            <w:r>
              <w:rPr>
                <w:b/>
                <w:sz w:val="20"/>
                <w:szCs w:val="20"/>
              </w:rPr>
              <w:t xml:space="preserve"> вопросу: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 xml:space="preserve">Указать в </w:t>
            </w:r>
            <w:r>
              <w:rPr>
                <w:b/>
                <w:sz w:val="14"/>
                <w:szCs w:val="14"/>
              </w:rPr>
              <w:t xml:space="preserve">графе:  «</w:t>
            </w:r>
            <w:r>
              <w:rPr>
                <w:b/>
                <w:sz w:val="14"/>
                <w:szCs w:val="14"/>
              </w:rPr>
              <w:t xml:space="preserve">ЗА» или «ПРОТИВ»  или «ВОЗДЕРЖАЛСЯ»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6251"/>
        </w:trPr>
        <w:tc>
          <w:tcPr>
            <w:tcW w:w="7905" w:type="dxa"/>
            <w:textDirection w:val="lrTb"/>
            <w:noWrap w:val="false"/>
          </w:tcPr>
          <w:p>
            <w:pPr>
              <w:contextualSpacing/>
              <w:ind w:firstLine="589"/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</w:t>
            </w:r>
            <w:r>
              <w:rPr>
                <w:bCs/>
                <w:sz w:val="22"/>
                <w:szCs w:val="22"/>
              </w:rPr>
              <w:t xml:space="preserve">ля беспрепятственного проведения капитального ремонта, до начала производства работ произвести очистку чердачных и подвальных помещений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от мусора, личного имущества.</w:t>
            </w:r>
            <w:r>
              <w:rPr>
                <w:bCs/>
                <w:sz w:val="22"/>
                <w:szCs w:val="22"/>
              </w:rPr>
            </w:r>
          </w:p>
          <w:p>
            <w:pPr>
              <w:contextualSpacing/>
              <w:ind w:firstLine="567"/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случае необходимости, произвести демонтаж индивидуального навесного оборудования, расположенного на ремонтируемых конструктивных элементах,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и иного дополнительного оборудования/неузаконенных пристроек силами собственников помещений многоквартирного дома.</w:t>
            </w:r>
            <w:r>
              <w:rPr>
                <w:bCs/>
                <w:sz w:val="22"/>
                <w:szCs w:val="22"/>
              </w:rPr>
            </w:r>
          </w:p>
          <w:p>
            <w:pPr>
              <w:contextualSpacing/>
              <w:ind w:firstLine="567"/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случае наличия такого оборудования на момент начала производства работ, демонтаж будет осуществлен силами подрядной организации,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с последующей передачей оборудования лицу, уполномоченному действовать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от имени собственников помещений по настоящему протоколу. </w:t>
            </w:r>
            <w:r>
              <w:rPr>
                <w:bCs/>
                <w:sz w:val="22"/>
                <w:szCs w:val="22"/>
              </w:rPr>
            </w:r>
          </w:p>
          <w:p>
            <w:pPr>
              <w:contextualSpacing/>
              <w:ind w:firstLine="567"/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Предоставить допуск к выполнению работ по наращиванию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(при технической необходимости), переносу сетей, принадлежащих представителям собственников.</w:t>
            </w:r>
            <w:r>
              <w:rPr>
                <w:bCs/>
                <w:sz w:val="22"/>
                <w:szCs w:val="22"/>
              </w:rPr>
            </w:r>
          </w:p>
          <w:p>
            <w:pPr>
              <w:contextualSpacing/>
              <w:ind w:firstLine="567"/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После проведенного капитального ремонта </w:t>
            </w:r>
            <w:r>
              <w:rPr>
                <w:b/>
                <w:sz w:val="22"/>
                <w:szCs w:val="22"/>
              </w:rPr>
              <w:t xml:space="preserve">не допускать</w:t>
            </w:r>
            <w:r>
              <w:rPr>
                <w:bCs/>
                <w:sz w:val="22"/>
                <w:szCs w:val="22"/>
              </w:rPr>
              <w:t xml:space="preserve"> устройство (размещение) элементов благоустройства, в том числе дополнительного навесного оборудования, на фасадах и ограждающих конструкциях многоквартирного дома, а также исключить возможность остекления балконов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и лоджий, не предусмотренных проектной документацией и паспортом фасада.</w:t>
            </w:r>
            <w:r>
              <w:rPr>
                <w:bCs/>
                <w:sz w:val="22"/>
                <w:szCs w:val="22"/>
              </w:rPr>
            </w:r>
          </w:p>
          <w:p>
            <w:pPr>
              <w:contextualSpacing/>
              <w:ind w:firstLine="567"/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случае проведения работ по устройству навесного (вентилируемого) фасада, по завершению работ допускается установка кондиционеров только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со специальными корзинами под такое оборудование на фасаде многоквартирного дома с обязательным внесением соответствующих изменений в паспорт фасада многоквартирного дома.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contextualSpacing/>
        <w:jc w:val="both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contextualSpacing/>
        <w:jc w:val="both"/>
        <w:widowControl w:val="off"/>
        <w:rPr>
          <w:i/>
        </w:rPr>
      </w:pPr>
      <w:r>
        <w:rPr>
          <w:b/>
        </w:rPr>
        <w:t xml:space="preserve">5. По пятому вопросу: </w:t>
      </w:r>
      <w:r>
        <w:rPr>
          <w:i/>
        </w:rPr>
        <w:t xml:space="preserve">об определении лица, уполномоченного участвовать в приемке выполненных строительно-монтажных работ по капитальному ремонту, в том числе подпи</w:t>
      </w:r>
      <w:r>
        <w:rPr>
          <w:i/>
        </w:rPr>
        <w:t xml:space="preserve">сывать соответствующие акты, а также о передаче полномочий СНО КО «Фонд капитального ремонта общего имущества в многоквартирных домах» на согласование проектной и сметной документации, архитектурных и колористических решений, указанных в паспорте фасадов, </w:t>
      </w:r>
      <w:r>
        <w:rPr>
          <w:i/>
        </w:rPr>
        <w:br/>
        <w:t xml:space="preserve">на согласование актов оказанных услуг и (или) выполненных работ по разработке проектной документации, проверке сметной документации, по проведению строительного контроля </w:t>
      </w:r>
      <w:r>
        <w:rPr>
          <w:i/>
        </w:rPr>
        <w:br/>
        <w:t xml:space="preserve">при выполнении работ по капитальному ремонту, в том числе на подписание соответствующих актов</w:t>
      </w:r>
      <w:r>
        <w:rPr>
          <w:i/>
        </w:rPr>
      </w:r>
    </w:p>
    <w:p>
      <w:pPr>
        <w:contextualSpacing/>
        <w:jc w:val="both"/>
        <w:widowControl w:val="off"/>
        <w:rPr>
          <w:i/>
        </w:rPr>
      </w:pPr>
      <w:r>
        <w:rPr>
          <w:i/>
        </w:rPr>
      </w:r>
      <w:r>
        <w:rPr>
          <w:i/>
        </w:rPr>
      </w:r>
    </w:p>
    <w:p>
      <w:pPr>
        <w:contextualSpacing/>
        <w:jc w:val="both"/>
        <w:widowControl w:val="off"/>
        <w:rPr>
          <w:i/>
        </w:rPr>
      </w:pPr>
      <w:r>
        <w:rPr>
          <w:i/>
        </w:rPr>
      </w:r>
      <w:r>
        <w:rPr>
          <w:i/>
        </w:rPr>
      </w:r>
    </w:p>
    <w:p>
      <w:pPr>
        <w:contextualSpacing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2268"/>
      </w:tblGrid>
      <w:tr>
        <w:trPr/>
        <w:tc>
          <w:tcPr>
            <w:tcW w:w="8046" w:type="dxa"/>
            <w:textDirection w:val="lrTb"/>
            <w:noWrap w:val="false"/>
          </w:tcPr>
          <w:p>
            <w:pPr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Решили (Постановили) по </w:t>
            </w:r>
            <w:r>
              <w:rPr>
                <w:b/>
                <w:sz w:val="20"/>
                <w:szCs w:val="20"/>
              </w:rPr>
              <w:t xml:space="preserve">шестому</w:t>
            </w:r>
            <w:r>
              <w:rPr>
                <w:b/>
                <w:sz w:val="20"/>
                <w:szCs w:val="20"/>
              </w:rPr>
              <w:t xml:space="preserve"> вопросу: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 xml:space="preserve">Указать в графе: «ЗА» или «ПРОТИВ</w:t>
            </w:r>
            <w:r>
              <w:rPr>
                <w:b/>
                <w:sz w:val="14"/>
                <w:szCs w:val="14"/>
              </w:rPr>
              <w:t xml:space="preserve">»</w:t>
            </w:r>
            <w:r>
              <w:rPr>
                <w:b/>
                <w:sz w:val="14"/>
                <w:szCs w:val="14"/>
              </w:rPr>
              <w:t xml:space="preserve"> или ВОЗДЕРЖАЛСЯ»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090"/>
        </w:trPr>
        <w:tc>
          <w:tcPr>
            <w:tcW w:w="8046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Определить </w:t>
            </w:r>
            <w:r>
              <w:rPr>
                <w:bCs/>
                <w:sz w:val="22"/>
                <w:szCs w:val="22"/>
              </w:rPr>
              <w:t xml:space="preserve">лицо, уполномоченное участвовать в приемке выполненных строительно-монтажных работ по капитальному ремонту, в том числе подписывать соответствующие акты:</w:t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</w:t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i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(</w:t>
            </w:r>
            <w:r>
              <w:rPr>
                <w:i/>
                <w:sz w:val="22"/>
                <w:szCs w:val="22"/>
                <w:vertAlign w:val="superscript"/>
              </w:rPr>
              <w:t xml:space="preserve">ФИО полностью)</w:t>
            </w:r>
            <w:r>
              <w:rPr>
                <w:i/>
                <w:sz w:val="22"/>
                <w:szCs w:val="22"/>
                <w:vertAlign w:val="superscript"/>
              </w:rPr>
            </w:r>
          </w:p>
          <w:p>
            <w:pPr>
              <w:contextualSpacing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</w:t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both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случае отсутствия __________________________________ делегировать полномочия по участию в приемке выполненных строительно-монтажных работ по капитальному ремонту, в том числе подписании соответствующих актов: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</w:p>
          <w:p>
            <w:pPr>
              <w:contextualSpacing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</w:t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i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(</w:t>
            </w:r>
            <w:r>
              <w:rPr>
                <w:i/>
                <w:sz w:val="22"/>
                <w:szCs w:val="22"/>
                <w:vertAlign w:val="superscript"/>
              </w:rPr>
              <w:t xml:space="preserve">ФИО полностью)</w:t>
            </w:r>
            <w:r>
              <w:rPr>
                <w:i/>
                <w:sz w:val="22"/>
                <w:szCs w:val="22"/>
                <w:vertAlign w:val="superscript"/>
              </w:rPr>
            </w:r>
          </w:p>
          <w:p>
            <w:pPr>
              <w:contextualSpacing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тел.___________________________________</w:t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Адрес_________________________________________________________</w:t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both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contextualSpacing/>
              <w:ind w:firstLine="709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Передать полномочия СНО КО «Фонд капитального ремонта общего имущества в многоквартирных домах» на согласование проектной и сметной документации, а также архитектурных и колористических решений, указанных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паспорте фасадов, на проведение капитального ремонта общего имущества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многоквартирном доме, в том числе подписание соответствующих актов.</w:t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ind w:firstLine="709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ind w:firstLine="709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Передать полномочия СНО КО «Фонд капитального ремонта общего имущества в многоквартирных домах» на согласование актов оказанных услуг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(или) выполненных работ по разработке проектной документации, проверке сметной документации, по проведению строительного контроля при выполнении работ по капитальному ремонту общего имущества в многоквартирных домах,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том числе подписание соответствующих актов.</w:t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both"/>
              <w:widowControl w:val="off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contextualSpacing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contextualSpacing/>
        <w:jc w:val="both"/>
        <w:widowControl w:val="off"/>
        <w:rPr>
          <w:b/>
        </w:rPr>
      </w:pPr>
      <w:r>
        <w:rPr>
          <w:b/>
        </w:rPr>
        <w:t xml:space="preserve">6</w:t>
      </w:r>
      <w:r>
        <w:rPr>
          <w:b/>
        </w:rPr>
        <w:t xml:space="preserve">. По </w:t>
      </w:r>
      <w:r>
        <w:rPr>
          <w:b/>
        </w:rPr>
        <w:t xml:space="preserve">шестому</w:t>
      </w:r>
      <w:r>
        <w:rPr>
          <w:b/>
        </w:rPr>
        <w:t xml:space="preserve"> вопросу: </w:t>
      </w:r>
      <w:r>
        <w:rPr>
          <w:i/>
        </w:rPr>
        <w:t xml:space="preserve">о проведении мероприятий в отношении многоквартирного дома после проведенных работ по капитальному ремонту, в том числе о соблюдении требований </w:t>
      </w:r>
      <w:r>
        <w:rPr>
          <w:i/>
        </w:rPr>
        <w:br/>
      </w:r>
      <w:r>
        <w:rPr>
          <w:i/>
        </w:rPr>
        <w:t xml:space="preserve">к использованию и сохранности жилищного фонда, об определении лица, ответственного </w:t>
      </w:r>
      <w:r>
        <w:rPr>
          <w:i/>
        </w:rPr>
        <w:br/>
      </w:r>
      <w:r>
        <w:rPr>
          <w:i/>
        </w:rPr>
        <w:t xml:space="preserve">за соблюдение надлежащего содержания общего отремонтированного имущества собственников помещений в многоквартирном доме, а также о направлении ежегодного отчета от организации, ответственной за содержание общего имущества многоквартирного дома, в адрес </w:t>
      </w:r>
      <w:r>
        <w:rPr>
          <w:i/>
        </w:rPr>
        <w:br/>
      </w:r>
      <w:r>
        <w:rPr>
          <w:i/>
        </w:rPr>
        <w:t xml:space="preserve">СНО КО «Фонд капитального ремонта общего имущества в многоквартирных домах» после проведённого капитального ремонта</w:t>
      </w:r>
      <w:r>
        <w:rPr>
          <w:b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2268"/>
      </w:tblGrid>
      <w:tr>
        <w:trPr/>
        <w:tc>
          <w:tcPr>
            <w:tcW w:w="8046" w:type="dxa"/>
            <w:textDirection w:val="lrTb"/>
            <w:noWrap w:val="false"/>
          </w:tcPr>
          <w:p>
            <w:pPr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Решили (Постановили) по </w:t>
            </w:r>
            <w:r>
              <w:rPr>
                <w:b/>
                <w:sz w:val="20"/>
                <w:szCs w:val="20"/>
              </w:rPr>
              <w:t xml:space="preserve">шестому</w:t>
            </w:r>
            <w:r>
              <w:rPr>
                <w:b/>
                <w:sz w:val="20"/>
                <w:szCs w:val="20"/>
              </w:rPr>
              <w:t xml:space="preserve"> вопросу: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 xml:space="preserve">Указать в графе: «ЗА» или «ПРОТИВ</w:t>
            </w:r>
            <w:r>
              <w:rPr>
                <w:b/>
                <w:sz w:val="14"/>
                <w:szCs w:val="14"/>
              </w:rPr>
              <w:t xml:space="preserve">»</w:t>
            </w:r>
            <w:r>
              <w:rPr>
                <w:b/>
                <w:sz w:val="14"/>
                <w:szCs w:val="14"/>
              </w:rPr>
              <w:t xml:space="preserve"> или ВОЗДЕРЖАЛСЯ»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814"/>
        </w:trPr>
        <w:tc>
          <w:tcPr>
            <w:tcW w:w="8046" w:type="dxa"/>
            <w:textDirection w:val="lrTb"/>
            <w:noWrap w:val="false"/>
          </w:tcPr>
          <w:p>
            <w:pPr>
              <w:contextualSpacing/>
              <w:ind w:firstLine="731"/>
              <w:jc w:val="both"/>
              <w:widowControl w:val="off"/>
              <w:tabs>
                <w:tab w:val="left" w:pos="426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выполнения работ по капитального ремонту фасада, по итогу выполненных работ с</w:t>
            </w:r>
            <w:r>
              <w:rPr>
                <w:bCs/>
                <w:sz w:val="22"/>
                <w:szCs w:val="22"/>
              </w:rPr>
              <w:t xml:space="preserve">обственникам нежилых коммерческих помещений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/>
                <w:i/>
                <w:iCs/>
                <w:sz w:val="22"/>
                <w:szCs w:val="22"/>
              </w:rPr>
              <w:t xml:space="preserve">(при наличии)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привести облик таких нежилых помещений многоквартирного дома в соответствии с разработанным паспортом фасада, с учетом дизайн-кода муниципального образования, на территории которого расположен многоквартирный дом.</w:t>
            </w:r>
            <w:r>
              <w:rPr>
                <w:bCs/>
                <w:sz w:val="22"/>
                <w:szCs w:val="22"/>
              </w:rPr>
              <w:t xml:space="preserve"> Также перенести информационный стенд (информационную доску) с фасада дома в подъезд.</w:t>
            </w:r>
            <w:r>
              <w:rPr>
                <w:bCs/>
                <w:sz w:val="22"/>
                <w:szCs w:val="22"/>
              </w:rPr>
            </w:r>
          </w:p>
          <w:p>
            <w:pPr>
              <w:contextualSpacing/>
              <w:ind w:firstLine="731"/>
              <w:jc w:val="both"/>
              <w:widowControl w:val="off"/>
              <w:tabs>
                <w:tab w:val="left" w:pos="42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contextualSpacing/>
              <w:ind w:firstLine="731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проведения капитального ремонта общего имущества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обеспечить надлежащее содержание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обще</w:t>
            </w:r>
            <w:r>
              <w:rPr>
                <w:sz w:val="22"/>
                <w:szCs w:val="22"/>
              </w:rPr>
              <w:t xml:space="preserve">го отремонтированного имущества собственников помещений в многоквартирном доме, в соответствии с требованиями и нормами Жилищного кодекса Российской Федерации, Правил и норм технической эксплуатации жилищного фонда, утвержденных постановлением Госстроя РФ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27.09.2003 № 170.</w:t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ind w:firstLine="731"/>
              <w:jc w:val="both"/>
              <w:keepNext/>
              <w:widowControl w:val="off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ind w:firstLine="731"/>
              <w:jc w:val="both"/>
              <w:keepNext/>
              <w:widowControl w:val="off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Определить лицо, ответственное за соблюдение надлежащего содержания общего отремонтированного имущества собственников помещений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многоквартирном доме, в</w:t>
            </w:r>
            <w:r>
              <w:rPr>
                <w:sz w:val="22"/>
                <w:szCs w:val="22"/>
              </w:rPr>
              <w:t xml:space="preserve"> соответствии с требованиями и нормами Жилищного кодекса Российской Федерации, Правил и норм технической эксплуатации жилищного фонда, в том числе недопущения размещения информационных объявлений на отремонтированных (отреставрированных) дверных полотнах: </w:t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</w:t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i/>
                <w:iCs/>
                <w:sz w:val="22"/>
                <w:szCs w:val="22"/>
                <w:vertAlign w:val="superscript"/>
              </w:rPr>
            </w:pPr>
            <w:r>
              <w:rPr>
                <w:i/>
                <w:iCs/>
                <w:sz w:val="22"/>
                <w:szCs w:val="22"/>
                <w:vertAlign w:val="superscript"/>
              </w:rPr>
              <w:t xml:space="preserve">(ФИО полностью)</w:t>
            </w:r>
            <w:r>
              <w:rPr>
                <w:i/>
                <w:iCs/>
                <w:sz w:val="22"/>
                <w:szCs w:val="22"/>
                <w:vertAlign w:val="superscript"/>
              </w:rPr>
            </w:r>
          </w:p>
          <w:p>
            <w:pPr>
              <w:contextualSpacing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тел.___________________________________</w:t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Адрес_________________________________________________________________</w:t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both"/>
              <w:widowControl w:val="off"/>
              <w:tabs>
                <w:tab w:val="left" w:pos="42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contextualSpacing/>
              <w:ind w:firstLine="731"/>
              <w:jc w:val="both"/>
              <w:widowControl w:val="off"/>
            </w:pPr>
            <w:r>
              <w:rPr>
                <w:bCs/>
                <w:sz w:val="22"/>
                <w:szCs w:val="22"/>
              </w:rPr>
              <w:t xml:space="preserve">Установить, что организация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ответственная за содержание общего имущества многоквартирного дома, ежегодно в срок до 01.03 направляет отчет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в адрес </w:t>
            </w:r>
            <w:r>
              <w:rPr>
                <w:sz w:val="22"/>
                <w:szCs w:val="22"/>
              </w:rPr>
              <w:t xml:space="preserve">СНО КО «Фонд капитального ремонта общего имущества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многоквартирных домах» о техническом состоянии многоквартирного дома после проведенного капитального ремонта общего имущества.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33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</w:r>
      <w:r>
        <w:rPr>
          <w:rFonts w:ascii="Times New Roman" w:hAnsi="Times New Roman" w:cs="Times New Roman"/>
          <w:sz w:val="24"/>
          <w:szCs w:val="22"/>
        </w:rPr>
      </w:r>
    </w:p>
    <w:p>
      <w:pPr>
        <w:pStyle w:val="733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</w:r>
      <w:r>
        <w:rPr>
          <w:rFonts w:ascii="Times New Roman" w:hAnsi="Times New Roman" w:cs="Times New Roman"/>
          <w:sz w:val="24"/>
          <w:szCs w:val="22"/>
        </w:rPr>
      </w:r>
    </w:p>
    <w:p>
      <w:pPr>
        <w:pStyle w:val="733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</w:r>
      <w:r>
        <w:rPr>
          <w:rFonts w:ascii="Times New Roman" w:hAnsi="Times New Roman" w:cs="Times New Roman"/>
          <w:sz w:val="24"/>
          <w:szCs w:val="22"/>
        </w:rPr>
      </w:r>
    </w:p>
    <w:p>
      <w:pPr>
        <w:pStyle w:val="733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С уведомлением о проведении общего собрания был ознакомлен за 10 дней</w:t>
      </w:r>
      <w:r>
        <w:rPr>
          <w:rFonts w:ascii="Times New Roman" w:hAnsi="Times New Roman" w:cs="Times New Roman"/>
          <w:sz w:val="24"/>
          <w:szCs w:val="22"/>
        </w:rPr>
      </w:r>
    </w:p>
    <w:p>
      <w:pPr>
        <w:pStyle w:val="733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</w:r>
      <w:r>
        <w:rPr>
          <w:rFonts w:ascii="Times New Roman" w:hAnsi="Times New Roman" w:cs="Times New Roman"/>
          <w:sz w:val="24"/>
          <w:szCs w:val="22"/>
        </w:rPr>
      </w:r>
    </w:p>
    <w:p>
      <w:pPr>
        <w:pStyle w:val="733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</w:r>
      <w:r>
        <w:rPr>
          <w:rFonts w:ascii="Times New Roman" w:hAnsi="Times New Roman" w:cs="Times New Roman"/>
          <w:sz w:val="22"/>
          <w:szCs w:val="22"/>
          <w:vertAlign w:val="superscript"/>
        </w:rPr>
      </w:r>
    </w:p>
    <w:p>
      <w:pPr>
        <w:pStyle w:val="733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_________________________________                              ___________________          _________________________________________________________</w:t>
      </w:r>
      <w:r>
        <w:rPr>
          <w:rFonts w:ascii="Times New Roman" w:hAnsi="Times New Roman" w:cs="Times New Roman"/>
          <w:sz w:val="22"/>
          <w:szCs w:val="22"/>
          <w:vertAlign w:val="superscript"/>
        </w:rPr>
      </w:r>
    </w:p>
    <w:p>
      <w:pPr>
        <w:pStyle w:val="73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(дата </w:t>
      </w:r>
      <w:r>
        <w:rPr>
          <w:rFonts w:ascii="Times New Roman" w:hAnsi="Times New Roman" w:cs="Times New Roman"/>
          <w:i/>
          <w:sz w:val="16"/>
          <w:szCs w:val="16"/>
        </w:rPr>
        <w:t xml:space="preserve">голосования)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(подпись)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(Ф.И.О. собственника помещения)</w:t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73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733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</w:r>
      <w:r>
        <w:rPr>
          <w:rFonts w:ascii="Times New Roman" w:hAnsi="Times New Roman" w:cs="Times New Roman"/>
          <w:sz w:val="22"/>
          <w:szCs w:val="22"/>
          <w:vertAlign w:val="superscript"/>
        </w:rPr>
      </w:r>
    </w:p>
    <w:p>
      <w:pPr>
        <w:pStyle w:val="733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</w:r>
      <w:r>
        <w:rPr>
          <w:rFonts w:ascii="Times New Roman" w:hAnsi="Times New Roman" w:cs="Times New Roman"/>
          <w:sz w:val="22"/>
          <w:szCs w:val="22"/>
          <w:vertAlign w:val="superscript"/>
        </w:rPr>
      </w:r>
    </w:p>
    <w:p>
      <w:pPr>
        <w:pStyle w:val="733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</w:r>
      <w:r>
        <w:rPr>
          <w:rFonts w:ascii="Times New Roman" w:hAnsi="Times New Roman" w:cs="Times New Roman"/>
          <w:b/>
          <w:sz w:val="24"/>
          <w:szCs w:val="22"/>
        </w:rPr>
      </w:r>
    </w:p>
    <w:p>
      <w:pPr>
        <w:pStyle w:val="733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</w:r>
      <w:r>
        <w:rPr>
          <w:rFonts w:ascii="Times New Roman" w:hAnsi="Times New Roman" w:cs="Times New Roman"/>
          <w:b/>
          <w:sz w:val="24"/>
          <w:szCs w:val="22"/>
        </w:rPr>
      </w:r>
    </w:p>
    <w:p>
      <w:pPr>
        <w:pStyle w:val="733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</w:r>
      <w:r>
        <w:rPr>
          <w:rFonts w:ascii="Times New Roman" w:hAnsi="Times New Roman" w:cs="Times New Roman"/>
          <w:b/>
          <w:sz w:val="24"/>
          <w:szCs w:val="22"/>
        </w:rPr>
      </w:r>
    </w:p>
    <w:p>
      <w:pPr>
        <w:pStyle w:val="733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</w:r>
      <w:r>
        <w:rPr>
          <w:rFonts w:ascii="Times New Roman" w:hAnsi="Times New Roman" w:cs="Times New Roman"/>
          <w:b/>
          <w:sz w:val="24"/>
          <w:szCs w:val="22"/>
        </w:rPr>
      </w:r>
    </w:p>
    <w:p>
      <w:pPr>
        <w:pStyle w:val="733"/>
        <w:rPr>
          <w:rFonts w:ascii="Times New Roman" w:hAnsi="Times New Roman" w:cs="Times New Roman"/>
          <w:sz w:val="24"/>
          <w:szCs w:val="22"/>
          <w:u w:val="single"/>
        </w:rPr>
      </w:pPr>
      <w:r>
        <w:rPr>
          <w:rFonts w:ascii="Times New Roman" w:hAnsi="Times New Roman" w:cs="Times New Roman"/>
          <w:b/>
          <w:sz w:val="24"/>
          <w:szCs w:val="22"/>
        </w:rPr>
        <w:t xml:space="preserve">№ контактного телефона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  <w:u w:val="single"/>
        </w:rPr>
        <w:t xml:space="preserve">_______________________</w:t>
      </w:r>
      <w:r>
        <w:rPr>
          <w:rFonts w:ascii="Times New Roman" w:hAnsi="Times New Roman" w:cs="Times New Roman"/>
          <w:sz w:val="24"/>
          <w:szCs w:val="22"/>
          <w:u w:val="single"/>
        </w:rPr>
      </w:r>
    </w:p>
    <w:p>
      <w:pPr>
        <w:pStyle w:val="733"/>
        <w:rPr>
          <w:rFonts w:ascii="Times New Roman" w:hAnsi="Times New Roman" w:cs="Times New Roman"/>
          <w:sz w:val="24"/>
          <w:szCs w:val="22"/>
          <w:u w:val="single"/>
        </w:rPr>
      </w:pPr>
      <w:r>
        <w:rPr>
          <w:rFonts w:ascii="Times New Roman" w:hAnsi="Times New Roman" w:cs="Times New Roman"/>
          <w:sz w:val="24"/>
          <w:szCs w:val="22"/>
          <w:u w:val="single"/>
        </w:rPr>
      </w:r>
      <w:r>
        <w:rPr>
          <w:rFonts w:ascii="Times New Roman" w:hAnsi="Times New Roman" w:cs="Times New Roman"/>
          <w:sz w:val="24"/>
          <w:szCs w:val="22"/>
          <w:u w:val="single"/>
        </w:rPr>
      </w:r>
    </w:p>
    <w:p>
      <w:r/>
      <w:r/>
    </w:p>
    <w:sectPr>
      <w:footerReference w:type="default" r:id="rId10"/>
      <w:footnotePr/>
      <w:endnotePr/>
      <w:type w:val="nextPage"/>
      <w:pgSz w:w="11906" w:h="16838" w:orient="portrait"/>
      <w:pgMar w:top="340" w:right="849" w:bottom="709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6178484"/>
      <w:docPartObj>
        <w:docPartGallery w:val="Page Numbers (Bottom of Page)"/>
        <w:docPartUnique w:val="true"/>
      </w:docPartObj>
      <w:rPr/>
    </w:sdtPr>
    <w:sdtContent>
      <w:p>
        <w:pPr>
          <w:pStyle w:val="756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75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22211348"/>
      <w:docPartObj>
        <w:docPartGallery w:val="Page Numbers (Bottom of Page)"/>
        <w:docPartUnique w:val="true"/>
      </w:docPartObj>
      <w:rPr/>
    </w:sdtPr>
    <w:sdtContent>
      <w:p>
        <w:pPr>
          <w:pStyle w:val="756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7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727"/>
      </w:pPr>
      <w:r>
        <w:rPr>
          <w:rStyle w:val="729"/>
        </w:rPr>
        <w:footnoteRef/>
      </w:r>
      <w:r>
        <w:t xml:space="preserve"> Настоящие формы документов являются примерными и представлены для ознакомления со</w:t>
      </w:r>
      <w:r>
        <w:t xml:space="preserve">бственников. Вопросы, поставленные на голосование, определяются собственниками помещений самостоятельно, а оформление документов по проведению общего собрания собственников помещений должно соответствовать требованиям законодательства Российской Федерации.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3"/>
    <w:next w:val="7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3"/>
    <w:next w:val="7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3"/>
    <w:next w:val="7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3"/>
    <w:next w:val="7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3"/>
    <w:next w:val="7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3"/>
    <w:next w:val="7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3"/>
    <w:next w:val="7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3"/>
    <w:next w:val="7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3"/>
    <w:next w:val="7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3"/>
    <w:next w:val="7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4"/>
    <w:link w:val="34"/>
    <w:uiPriority w:val="10"/>
    <w:rPr>
      <w:sz w:val="48"/>
      <w:szCs w:val="48"/>
    </w:rPr>
  </w:style>
  <w:style w:type="paragraph" w:styleId="36">
    <w:name w:val="Subtitle"/>
    <w:basedOn w:val="723"/>
    <w:next w:val="7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4"/>
    <w:link w:val="36"/>
    <w:uiPriority w:val="11"/>
    <w:rPr>
      <w:sz w:val="24"/>
      <w:szCs w:val="24"/>
    </w:rPr>
  </w:style>
  <w:style w:type="paragraph" w:styleId="38">
    <w:name w:val="Quote"/>
    <w:basedOn w:val="723"/>
    <w:next w:val="7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3"/>
    <w:next w:val="7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4"/>
    <w:link w:val="758"/>
    <w:uiPriority w:val="99"/>
  </w:style>
  <w:style w:type="character" w:styleId="45">
    <w:name w:val="Footer Char"/>
    <w:basedOn w:val="724"/>
    <w:link w:val="756"/>
    <w:uiPriority w:val="99"/>
  </w:style>
  <w:style w:type="paragraph" w:styleId="46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6"/>
    <w:uiPriority w:val="99"/>
  </w:style>
  <w:style w:type="table" w:styleId="48">
    <w:name w:val="Table Grid"/>
    <w:basedOn w:val="7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7"/>
    <w:uiPriority w:val="99"/>
    <w:rPr>
      <w:sz w:val="18"/>
    </w:rPr>
  </w:style>
  <w:style w:type="paragraph" w:styleId="178">
    <w:name w:val="endnote text"/>
    <w:basedOn w:val="7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4"/>
    <w:uiPriority w:val="99"/>
    <w:semiHidden/>
    <w:unhideWhenUsed/>
    <w:rPr>
      <w:vertAlign w:val="superscript"/>
    </w:rPr>
  </w:style>
  <w:style w:type="paragraph" w:styleId="181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3"/>
    <w:next w:val="7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paragraph" w:styleId="727">
    <w:name w:val="footnote text"/>
    <w:basedOn w:val="723"/>
    <w:link w:val="728"/>
    <w:uiPriority w:val="99"/>
    <w:rPr>
      <w:sz w:val="20"/>
      <w:szCs w:val="20"/>
    </w:rPr>
  </w:style>
  <w:style w:type="character" w:styleId="728" w:customStyle="1">
    <w:name w:val="Текст сноски Знак"/>
    <w:basedOn w:val="724"/>
    <w:link w:val="727"/>
    <w:uiPriority w:val="99"/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character" w:styleId="729">
    <w:name w:val="footnote reference"/>
    <w:uiPriority w:val="99"/>
    <w:rPr>
      <w:rFonts w:cs="Times New Roman"/>
      <w:vertAlign w:val="superscript"/>
    </w:rPr>
  </w:style>
  <w:style w:type="paragraph" w:styleId="730">
    <w:name w:val="List Paragraph"/>
    <w:basedOn w:val="723"/>
    <w:uiPriority w:val="34"/>
    <w:qFormat/>
    <w:pPr>
      <w:contextualSpacing/>
      <w:ind w:left="720"/>
    </w:pPr>
  </w:style>
  <w:style w:type="paragraph" w:styleId="73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  <w14:ligatures w14:val="none"/>
    </w:rPr>
  </w:style>
  <w:style w:type="paragraph" w:styleId="73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  <w14:ligatures w14:val="none"/>
    </w:rPr>
  </w:style>
  <w:style w:type="paragraph" w:styleId="733" w:customStyle="1">
    <w:name w:val="ConsNonformat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ar-SA"/>
      <w14:ligatures w14:val="none"/>
    </w:rPr>
  </w:style>
  <w:style w:type="character" w:styleId="734">
    <w:name w:val="Hyperlink"/>
    <w:basedOn w:val="724"/>
    <w:uiPriority w:val="99"/>
    <w:semiHidden/>
    <w:unhideWhenUsed/>
    <w:rPr>
      <w:color w:val="0563c1"/>
      <w:u w:val="single"/>
    </w:rPr>
  </w:style>
  <w:style w:type="character" w:styleId="735">
    <w:name w:val="FollowedHyperlink"/>
    <w:basedOn w:val="724"/>
    <w:uiPriority w:val="99"/>
    <w:semiHidden/>
    <w:unhideWhenUsed/>
    <w:rPr>
      <w:color w:val="954f72"/>
      <w:u w:val="single"/>
    </w:rPr>
  </w:style>
  <w:style w:type="paragraph" w:styleId="736" w:customStyle="1">
    <w:name w:val="msonormal"/>
    <w:basedOn w:val="723"/>
    <w:pPr>
      <w:spacing w:before="100" w:beforeAutospacing="1" w:after="100" w:afterAutospacing="1"/>
    </w:pPr>
  </w:style>
  <w:style w:type="paragraph" w:styleId="737" w:customStyle="1">
    <w:name w:val="font5"/>
    <w:basedOn w:val="723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styleId="738" w:customStyle="1">
    <w:name w:val="font6"/>
    <w:basedOn w:val="723"/>
    <w:pPr>
      <w:spacing w:before="100" w:beforeAutospacing="1" w:after="100" w:afterAutospacing="1"/>
    </w:pPr>
    <w:rPr>
      <w:color w:val="000000"/>
    </w:rPr>
  </w:style>
  <w:style w:type="paragraph" w:styleId="739" w:customStyle="1">
    <w:name w:val="xl63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40" w:customStyle="1">
    <w:name w:val="xl64"/>
    <w:basedOn w:val="723"/>
    <w:pPr>
      <w:spacing w:before="100" w:beforeAutospacing="1" w:after="100" w:afterAutospacing="1"/>
    </w:pPr>
    <w:rPr>
      <w:sz w:val="20"/>
      <w:szCs w:val="20"/>
    </w:rPr>
  </w:style>
  <w:style w:type="paragraph" w:styleId="741" w:customStyle="1">
    <w:name w:val="xl65"/>
    <w:basedOn w:val="723"/>
    <w:pPr>
      <w:spacing w:before="100" w:beforeAutospacing="1" w:after="100" w:afterAutospacing="1"/>
    </w:pPr>
  </w:style>
  <w:style w:type="paragraph" w:styleId="742" w:customStyle="1">
    <w:name w:val="xl66"/>
    <w:basedOn w:val="723"/>
    <w:pPr>
      <w:spacing w:before="100" w:beforeAutospacing="1" w:after="100" w:afterAutospacing="1"/>
    </w:pPr>
    <w:rPr>
      <w:i/>
      <w:iCs/>
    </w:rPr>
  </w:style>
  <w:style w:type="paragraph" w:styleId="743" w:customStyle="1">
    <w:name w:val="xl67"/>
    <w:basedOn w:val="723"/>
    <w:pPr>
      <w:spacing w:before="100" w:beforeAutospacing="1" w:after="100" w:afterAutospacing="1"/>
    </w:pPr>
    <w:rPr>
      <w:i/>
      <w:iCs/>
    </w:rPr>
  </w:style>
  <w:style w:type="paragraph" w:styleId="744" w:customStyle="1">
    <w:name w:val="xl68"/>
    <w:basedOn w:val="723"/>
    <w:pPr>
      <w:jc w:val="right"/>
      <w:spacing w:before="100" w:beforeAutospacing="1" w:after="100" w:afterAutospacing="1"/>
    </w:pPr>
  </w:style>
  <w:style w:type="paragraph" w:styleId="745" w:customStyle="1">
    <w:name w:val="xl69"/>
    <w:basedOn w:val="72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746" w:customStyle="1">
    <w:name w:val="xl70"/>
    <w:basedOn w:val="723"/>
    <w:pPr>
      <w:jc w:val="center"/>
      <w:spacing w:before="100" w:beforeAutospacing="1" w:after="100" w:afterAutospacing="1"/>
    </w:pPr>
    <w:rPr>
      <w:i/>
      <w:iCs/>
      <w:sz w:val="16"/>
      <w:szCs w:val="16"/>
    </w:rPr>
  </w:style>
  <w:style w:type="paragraph" w:styleId="747" w:customStyle="1">
    <w:name w:val="xl71"/>
    <w:basedOn w:val="72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</w:rPr>
  </w:style>
  <w:style w:type="paragraph" w:styleId="748" w:customStyle="1">
    <w:name w:val="xl72"/>
    <w:basedOn w:val="723"/>
    <w:pPr>
      <w:jc w:val="right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</w:rPr>
  </w:style>
  <w:style w:type="paragraph" w:styleId="749" w:customStyle="1">
    <w:name w:val="xl73"/>
    <w:basedOn w:val="723"/>
    <w:pPr>
      <w:jc w:val="right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750" w:customStyle="1">
    <w:name w:val="xl74"/>
    <w:basedOn w:val="723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751" w:customStyle="1">
    <w:name w:val="xl75"/>
    <w:basedOn w:val="723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752" w:customStyle="1">
    <w:name w:val="xl76"/>
    <w:basedOn w:val="723"/>
    <w:pPr>
      <w:jc w:val="center"/>
      <w:spacing w:before="100" w:beforeAutospacing="1" w:after="100" w:afterAutospacing="1"/>
      <w:pBdr>
        <w:bottom w:val="single" w:color="000000" w:sz="4" w:space="0"/>
      </w:pBdr>
    </w:pPr>
  </w:style>
  <w:style w:type="paragraph" w:styleId="753" w:customStyle="1">
    <w:name w:val="xl77"/>
    <w:basedOn w:val="723"/>
    <w:pPr>
      <w:jc w:val="center"/>
      <w:spacing w:before="100" w:beforeAutospacing="1" w:after="100" w:afterAutospacing="1"/>
      <w:pBdr>
        <w:bottom w:val="single" w:color="000000" w:sz="4" w:space="0"/>
      </w:pBdr>
    </w:pPr>
  </w:style>
  <w:style w:type="paragraph" w:styleId="754" w:customStyle="1">
    <w:name w:val="xl78"/>
    <w:basedOn w:val="723"/>
    <w:pPr>
      <w:jc w:val="center"/>
      <w:spacing w:before="100" w:beforeAutospacing="1" w:after="100" w:afterAutospacing="1"/>
    </w:pPr>
  </w:style>
  <w:style w:type="paragraph" w:styleId="755">
    <w:name w:val="Normal (Web)"/>
    <w:basedOn w:val="723"/>
    <w:uiPriority w:val="99"/>
    <w:pPr>
      <w:ind w:firstLine="720"/>
    </w:pPr>
  </w:style>
  <w:style w:type="paragraph" w:styleId="756">
    <w:name w:val="Footer"/>
    <w:basedOn w:val="723"/>
    <w:link w:val="7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57" w:customStyle="1">
    <w:name w:val="Нижний колонтитул Знак"/>
    <w:basedOn w:val="724"/>
    <w:link w:val="756"/>
    <w:uiPriority w:val="99"/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758">
    <w:name w:val="Header"/>
    <w:basedOn w:val="723"/>
    <w:link w:val="7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59" w:customStyle="1">
    <w:name w:val="Верхний колонтитул Знак"/>
    <w:basedOn w:val="724"/>
    <w:link w:val="758"/>
    <w:uiPriority w:val="99"/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Горохова</dc:creator>
  <cp:keywords/>
  <dc:description/>
  <cp:lastModifiedBy>Горохова Елизавета Алексеевна</cp:lastModifiedBy>
  <cp:revision>7</cp:revision>
  <dcterms:created xsi:type="dcterms:W3CDTF">2024-09-13T13:13:00Z</dcterms:created>
  <dcterms:modified xsi:type="dcterms:W3CDTF">2024-09-16T09:52:10Z</dcterms:modified>
</cp:coreProperties>
</file>